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BC1F" w14:textId="77777777" w:rsidR="009D4127" w:rsidRDefault="009D4127" w:rsidP="00C838C2">
      <w:pPr>
        <w:jc w:val="center"/>
        <w:rPr>
          <w:rFonts w:ascii="Times New Roman" w:hAnsi="Times New Roman" w:cs="Times New Roman"/>
          <w:b/>
          <w:bCs/>
          <w:sz w:val="40"/>
          <w:szCs w:val="40"/>
          <w:u w:val="single"/>
        </w:rPr>
      </w:pPr>
      <w:bookmarkStart w:id="0" w:name="_GoBack"/>
      <w:bookmarkEnd w:id="0"/>
    </w:p>
    <w:p w14:paraId="085BE3D9" w14:textId="77777777" w:rsidR="009D4127" w:rsidRDefault="009D4127" w:rsidP="00C838C2">
      <w:pPr>
        <w:jc w:val="center"/>
        <w:rPr>
          <w:rFonts w:ascii="Times New Roman" w:hAnsi="Times New Roman" w:cs="Times New Roman"/>
          <w:b/>
          <w:bCs/>
          <w:sz w:val="40"/>
          <w:szCs w:val="40"/>
          <w:u w:val="single"/>
        </w:rPr>
      </w:pPr>
    </w:p>
    <w:p w14:paraId="71FA393E" w14:textId="397EBD68" w:rsidR="009D4127" w:rsidRDefault="009D4127" w:rsidP="00F875AC">
      <w:pPr>
        <w:spacing w:line="360" w:lineRule="auto"/>
        <w:jc w:val="center"/>
        <w:rPr>
          <w:rFonts w:ascii="Times New Roman" w:hAnsi="Times New Roman" w:cs="Times New Roman"/>
          <w:b/>
          <w:bCs/>
          <w:sz w:val="40"/>
          <w:szCs w:val="40"/>
          <w:u w:val="single"/>
        </w:rPr>
      </w:pPr>
    </w:p>
    <w:p w14:paraId="4B5FEA3E" w14:textId="2B0E6FDC" w:rsidR="00F60E7E" w:rsidRPr="00D802F3" w:rsidRDefault="00C838C2" w:rsidP="00F875AC">
      <w:pPr>
        <w:pStyle w:val="Title"/>
        <w:spacing w:line="360" w:lineRule="auto"/>
        <w:jc w:val="center"/>
        <w:rPr>
          <w:rStyle w:val="BookTitle"/>
          <w:rFonts w:ascii="Hoefler Text" w:eastAsia="STFangsong" w:hAnsi="Hoefler Text"/>
          <w:i w:val="0"/>
          <w:iCs w:val="0"/>
        </w:rPr>
      </w:pPr>
      <w:r w:rsidRPr="00D802F3">
        <w:rPr>
          <w:rStyle w:val="BookTitle"/>
          <w:rFonts w:ascii="Hoefler Text" w:eastAsia="STFangsong" w:hAnsi="Hoefler Text"/>
          <w:i w:val="0"/>
          <w:iCs w:val="0"/>
        </w:rPr>
        <w:t>N</w:t>
      </w:r>
      <w:r w:rsidR="00F0267A" w:rsidRPr="00D802F3">
        <w:rPr>
          <w:rStyle w:val="BookTitle"/>
          <w:rFonts w:ascii="Hoefler Text" w:eastAsia="STFangsong" w:hAnsi="Hoefler Text"/>
          <w:i w:val="0"/>
          <w:iCs w:val="0"/>
        </w:rPr>
        <w:t>AVARRO COUNTY</w:t>
      </w:r>
    </w:p>
    <w:p w14:paraId="1E901956" w14:textId="10A07118" w:rsidR="00F0267A" w:rsidRPr="00D802F3" w:rsidRDefault="00F0267A" w:rsidP="00F875AC">
      <w:pPr>
        <w:pStyle w:val="Title"/>
        <w:spacing w:line="360" w:lineRule="auto"/>
        <w:jc w:val="center"/>
        <w:rPr>
          <w:rFonts w:ascii="Hoefler Text" w:eastAsia="STFangsong" w:hAnsi="Hoefler Text"/>
          <w:b/>
          <w:bCs/>
          <w:spacing w:val="5"/>
        </w:rPr>
      </w:pPr>
      <w:r w:rsidRPr="00D802F3">
        <w:rPr>
          <w:rStyle w:val="BookTitle"/>
          <w:rFonts w:ascii="Hoefler Text" w:eastAsia="STFangsong" w:hAnsi="Hoefler Text"/>
          <w:i w:val="0"/>
          <w:iCs w:val="0"/>
        </w:rPr>
        <w:t>RECOVERY COUR</w:t>
      </w:r>
      <w:r w:rsidR="00F60E7E" w:rsidRPr="00D802F3">
        <w:rPr>
          <w:rStyle w:val="BookTitle"/>
          <w:rFonts w:ascii="Hoefler Text" w:eastAsia="STFangsong" w:hAnsi="Hoefler Text"/>
          <w:i w:val="0"/>
          <w:iCs w:val="0"/>
        </w:rPr>
        <w:t>T PROGRAM</w:t>
      </w:r>
    </w:p>
    <w:p w14:paraId="0556B420" w14:textId="761F57D8" w:rsidR="008654A7" w:rsidRDefault="0052005D" w:rsidP="00F875AC">
      <w:pPr>
        <w:pStyle w:val="Title"/>
        <w:spacing w:line="360" w:lineRule="auto"/>
        <w:rPr>
          <w:rStyle w:val="BookTitle"/>
          <w:i w:val="0"/>
          <w:iCs w:val="0"/>
          <w:sz w:val="72"/>
          <w:szCs w:val="72"/>
        </w:rPr>
      </w:pPr>
      <w:r>
        <w:rPr>
          <w:b/>
          <w:bCs/>
          <w:noProof/>
          <w:spacing w:val="5"/>
          <w:sz w:val="72"/>
          <w:szCs w:val="72"/>
        </w:rPr>
        <w:drawing>
          <wp:anchor distT="0" distB="0" distL="114300" distR="114300" simplePos="0" relativeHeight="251659264" behindDoc="0" locked="0" layoutInCell="1" allowOverlap="1" wp14:anchorId="689CD0F0" wp14:editId="6F86097A">
            <wp:simplePos x="0" y="0"/>
            <wp:positionH relativeFrom="margin">
              <wp:align>center</wp:align>
            </wp:positionH>
            <wp:positionV relativeFrom="paragraph">
              <wp:posOffset>617855</wp:posOffset>
            </wp:positionV>
            <wp:extent cx="1963843" cy="196426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4133" b="6795"/>
                    <a:stretch/>
                  </pic:blipFill>
                  <pic:spPr bwMode="auto">
                    <a:xfrm>
                      <a:off x="0" y="0"/>
                      <a:ext cx="1963843" cy="19642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796E2A" w14:textId="3887235C" w:rsidR="008654A7" w:rsidRDefault="008654A7" w:rsidP="00F875AC">
      <w:pPr>
        <w:pStyle w:val="Title"/>
        <w:spacing w:line="360" w:lineRule="auto"/>
        <w:rPr>
          <w:rStyle w:val="BookTitle"/>
          <w:i w:val="0"/>
          <w:iCs w:val="0"/>
          <w:sz w:val="72"/>
          <w:szCs w:val="72"/>
        </w:rPr>
      </w:pPr>
    </w:p>
    <w:p w14:paraId="1467C90A" w14:textId="6348F435" w:rsidR="00C838C2" w:rsidRPr="00D802F3" w:rsidRDefault="003D25C2" w:rsidP="008654A7">
      <w:pPr>
        <w:pStyle w:val="Title"/>
        <w:spacing w:line="360" w:lineRule="auto"/>
        <w:jc w:val="center"/>
        <w:rPr>
          <w:rStyle w:val="BookTitle"/>
          <w:rFonts w:ascii="Hoefler Text" w:eastAsia="STFangsong" w:hAnsi="Hoefler Text"/>
          <w:i w:val="0"/>
          <w:iCs w:val="0"/>
          <w:sz w:val="48"/>
          <w:szCs w:val="48"/>
        </w:rPr>
      </w:pPr>
      <w:r>
        <w:rPr>
          <w:rStyle w:val="BookTitle"/>
          <w:rFonts w:ascii="Hoefler Text" w:eastAsia="STFangsong" w:hAnsi="Hoefler Text"/>
          <w:i w:val="0"/>
          <w:iCs w:val="0"/>
          <w:sz w:val="48"/>
          <w:szCs w:val="48"/>
        </w:rPr>
        <w:t xml:space="preserve">PARTICIPANT </w:t>
      </w:r>
      <w:r w:rsidR="008654A7" w:rsidRPr="00D802F3">
        <w:rPr>
          <w:rStyle w:val="BookTitle"/>
          <w:rFonts w:ascii="Hoefler Text" w:eastAsia="STFangsong" w:hAnsi="Hoefler Text"/>
          <w:i w:val="0"/>
          <w:iCs w:val="0"/>
          <w:sz w:val="48"/>
          <w:szCs w:val="48"/>
        </w:rPr>
        <w:t xml:space="preserve">HANDBOOK </w:t>
      </w:r>
      <w:r w:rsidR="00C838C2" w:rsidRPr="00D802F3">
        <w:rPr>
          <w:rStyle w:val="BookTitle"/>
          <w:rFonts w:ascii="Hoefler Text" w:eastAsia="STFangsong" w:hAnsi="Hoefler Text"/>
          <w:i w:val="0"/>
          <w:iCs w:val="0"/>
          <w:sz w:val="48"/>
          <w:szCs w:val="48"/>
        </w:rPr>
        <w:br w:type="page"/>
      </w:r>
    </w:p>
    <w:p w14:paraId="633D702E" w14:textId="77777777" w:rsidR="007310C3" w:rsidRPr="007310C3" w:rsidRDefault="007310C3" w:rsidP="007310C3"/>
    <w:p w14:paraId="45DC82B0" w14:textId="268D89DD" w:rsidR="00C838C2" w:rsidRPr="00037A6E" w:rsidRDefault="00C838C2" w:rsidP="00037A6E">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Contents</w:t>
      </w:r>
    </w:p>
    <w:p w14:paraId="00BA3E91" w14:textId="623C2B93" w:rsidR="000E112F" w:rsidRDefault="002E57C3" w:rsidP="00C838C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Introduction</w:t>
      </w:r>
    </w:p>
    <w:p w14:paraId="2EEF566F" w14:textId="7C7D8DAB" w:rsidR="00C838C2" w:rsidRDefault="00C838C2" w:rsidP="00C838C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Eligibility &amp; Selection of Participants</w:t>
      </w:r>
    </w:p>
    <w:p w14:paraId="419524FD" w14:textId="7614245D" w:rsidR="00696845" w:rsidRDefault="00696845" w:rsidP="00C838C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 xml:space="preserve">Ten Key Components of </w:t>
      </w:r>
      <w:r w:rsidR="000A0EC5">
        <w:rPr>
          <w:rFonts w:ascii="Times New Roman" w:hAnsi="Times New Roman" w:cs="Times New Roman"/>
          <w:b/>
          <w:bCs/>
          <w:sz w:val="26"/>
          <w:szCs w:val="26"/>
        </w:rPr>
        <w:t>Recovery Court</w:t>
      </w:r>
    </w:p>
    <w:p w14:paraId="7B595CB2" w14:textId="3180FB19" w:rsidR="00A27475" w:rsidRDefault="00A27475" w:rsidP="00C838C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Initial Assessment</w:t>
      </w:r>
    </w:p>
    <w:p w14:paraId="59EB6F7F" w14:textId="449973B2" w:rsidR="00C838C2" w:rsidRDefault="00C838C2" w:rsidP="00C838C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Participation Agreement</w:t>
      </w:r>
    </w:p>
    <w:p w14:paraId="4DF83A05" w14:textId="57B26075" w:rsidR="00C838C2" w:rsidRDefault="00C838C2" w:rsidP="00C838C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Curriculum</w:t>
      </w:r>
    </w:p>
    <w:p w14:paraId="703CBC17" w14:textId="5935C999" w:rsidR="00656635" w:rsidRDefault="00656635" w:rsidP="00C838C2">
      <w:pPr>
        <w:pStyle w:val="ListParagraph"/>
        <w:numPr>
          <w:ilvl w:val="1"/>
          <w:numId w:val="1"/>
        </w:numPr>
        <w:rPr>
          <w:rFonts w:ascii="Times New Roman" w:hAnsi="Times New Roman" w:cs="Times New Roman"/>
          <w:b/>
          <w:bCs/>
          <w:sz w:val="26"/>
          <w:szCs w:val="26"/>
        </w:rPr>
      </w:pPr>
      <w:r>
        <w:rPr>
          <w:rFonts w:ascii="Times New Roman" w:hAnsi="Times New Roman" w:cs="Times New Roman"/>
          <w:b/>
          <w:bCs/>
          <w:sz w:val="26"/>
          <w:szCs w:val="26"/>
        </w:rPr>
        <w:t>Phase I(A) – Detoxification and/or residential treatment – if necessary</w:t>
      </w:r>
    </w:p>
    <w:p w14:paraId="712B41F7" w14:textId="72B04B11" w:rsidR="00C838C2" w:rsidRDefault="00C838C2" w:rsidP="00C838C2">
      <w:pPr>
        <w:pStyle w:val="ListParagraph"/>
        <w:numPr>
          <w:ilvl w:val="1"/>
          <w:numId w:val="1"/>
        </w:numPr>
        <w:rPr>
          <w:rFonts w:ascii="Times New Roman" w:hAnsi="Times New Roman" w:cs="Times New Roman"/>
          <w:b/>
          <w:bCs/>
          <w:sz w:val="26"/>
          <w:szCs w:val="26"/>
        </w:rPr>
      </w:pPr>
      <w:r>
        <w:rPr>
          <w:rFonts w:ascii="Times New Roman" w:hAnsi="Times New Roman" w:cs="Times New Roman"/>
          <w:b/>
          <w:bCs/>
          <w:sz w:val="26"/>
          <w:szCs w:val="26"/>
        </w:rPr>
        <w:t xml:space="preserve">Phase I - </w:t>
      </w:r>
      <w:r w:rsidR="00696845">
        <w:rPr>
          <w:rFonts w:ascii="Times New Roman" w:hAnsi="Times New Roman" w:cs="Times New Roman"/>
          <w:b/>
          <w:bCs/>
          <w:sz w:val="26"/>
          <w:szCs w:val="26"/>
        </w:rPr>
        <w:t>Stabilization</w:t>
      </w:r>
      <w:r>
        <w:rPr>
          <w:rFonts w:ascii="Times New Roman" w:hAnsi="Times New Roman" w:cs="Times New Roman"/>
          <w:b/>
          <w:bCs/>
          <w:sz w:val="26"/>
          <w:szCs w:val="26"/>
        </w:rPr>
        <w:t xml:space="preserve"> &amp; Treatment Plan</w:t>
      </w:r>
    </w:p>
    <w:p w14:paraId="24F95E39" w14:textId="26628BFC" w:rsidR="00696845" w:rsidRDefault="00996472" w:rsidP="00C838C2">
      <w:pPr>
        <w:pStyle w:val="ListParagraph"/>
        <w:numPr>
          <w:ilvl w:val="1"/>
          <w:numId w:val="1"/>
        </w:numPr>
        <w:rPr>
          <w:rFonts w:ascii="Times New Roman" w:hAnsi="Times New Roman" w:cs="Times New Roman"/>
          <w:b/>
          <w:bCs/>
          <w:sz w:val="26"/>
          <w:szCs w:val="26"/>
        </w:rPr>
      </w:pPr>
      <w:r w:rsidRPr="00696845">
        <w:rPr>
          <w:rFonts w:ascii="Times New Roman" w:hAnsi="Times New Roman" w:cs="Times New Roman"/>
          <w:b/>
          <w:bCs/>
          <w:sz w:val="26"/>
          <w:szCs w:val="26"/>
        </w:rPr>
        <w:t xml:space="preserve">Phase II – </w:t>
      </w:r>
      <w:r w:rsidR="00696845">
        <w:rPr>
          <w:rFonts w:ascii="Times New Roman" w:hAnsi="Times New Roman" w:cs="Times New Roman"/>
          <w:b/>
          <w:bCs/>
          <w:sz w:val="26"/>
          <w:szCs w:val="26"/>
        </w:rPr>
        <w:t>Supportive Outpatient</w:t>
      </w:r>
    </w:p>
    <w:p w14:paraId="14A250EE" w14:textId="713A2E65" w:rsidR="00996472" w:rsidRPr="00696845" w:rsidRDefault="00996472" w:rsidP="00C838C2">
      <w:pPr>
        <w:pStyle w:val="ListParagraph"/>
        <w:numPr>
          <w:ilvl w:val="1"/>
          <w:numId w:val="1"/>
        </w:numPr>
        <w:rPr>
          <w:rFonts w:ascii="Times New Roman" w:hAnsi="Times New Roman" w:cs="Times New Roman"/>
          <w:b/>
          <w:bCs/>
          <w:sz w:val="26"/>
          <w:szCs w:val="26"/>
        </w:rPr>
      </w:pPr>
      <w:r w:rsidRPr="00696845">
        <w:rPr>
          <w:rFonts w:ascii="Times New Roman" w:hAnsi="Times New Roman" w:cs="Times New Roman"/>
          <w:b/>
          <w:bCs/>
          <w:sz w:val="26"/>
          <w:szCs w:val="26"/>
        </w:rPr>
        <w:t xml:space="preserve">Phase III – </w:t>
      </w:r>
      <w:r w:rsidR="009756DD">
        <w:rPr>
          <w:rFonts w:ascii="Times New Roman" w:hAnsi="Times New Roman" w:cs="Times New Roman"/>
          <w:b/>
          <w:bCs/>
          <w:sz w:val="26"/>
          <w:szCs w:val="26"/>
        </w:rPr>
        <w:t>Recovery Support</w:t>
      </w:r>
    </w:p>
    <w:p w14:paraId="13B93DAF" w14:textId="0242D526" w:rsidR="009756DD" w:rsidRDefault="009756DD" w:rsidP="0099647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Termination Criteria</w:t>
      </w:r>
    </w:p>
    <w:p w14:paraId="58A3318E" w14:textId="4B7207B0" w:rsidR="00996472" w:rsidRDefault="00596639" w:rsidP="00996472">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Incentives and Sanctions</w:t>
      </w:r>
    </w:p>
    <w:p w14:paraId="042A0888" w14:textId="60CDFB56" w:rsidR="005A00B1" w:rsidRDefault="00C7280A" w:rsidP="00C7280A">
      <w:pPr>
        <w:rPr>
          <w:rFonts w:ascii="Times New Roman" w:hAnsi="Times New Roman" w:cs="Times New Roman"/>
          <w:b/>
          <w:bCs/>
          <w:sz w:val="26"/>
          <w:szCs w:val="26"/>
        </w:rPr>
      </w:pPr>
      <w:r>
        <w:rPr>
          <w:rFonts w:ascii="Times New Roman" w:hAnsi="Times New Roman" w:cs="Times New Roman"/>
          <w:b/>
          <w:bCs/>
          <w:sz w:val="26"/>
          <w:szCs w:val="26"/>
        </w:rPr>
        <w:t xml:space="preserve">Appendix </w:t>
      </w:r>
      <w:r w:rsidR="007008A8">
        <w:rPr>
          <w:rFonts w:ascii="Times New Roman" w:hAnsi="Times New Roman" w:cs="Times New Roman"/>
          <w:b/>
          <w:bCs/>
          <w:sz w:val="26"/>
          <w:szCs w:val="26"/>
        </w:rPr>
        <w:t>A</w:t>
      </w:r>
      <w:r>
        <w:rPr>
          <w:rFonts w:ascii="Times New Roman" w:hAnsi="Times New Roman" w:cs="Times New Roman"/>
          <w:b/>
          <w:bCs/>
          <w:sz w:val="26"/>
          <w:szCs w:val="26"/>
        </w:rPr>
        <w:t xml:space="preserve"> –</w:t>
      </w:r>
      <w:r w:rsidR="00696845">
        <w:rPr>
          <w:rFonts w:ascii="Times New Roman" w:hAnsi="Times New Roman" w:cs="Times New Roman"/>
          <w:b/>
          <w:bCs/>
          <w:sz w:val="26"/>
          <w:szCs w:val="26"/>
        </w:rPr>
        <w:t xml:space="preserve"> </w:t>
      </w:r>
      <w:r w:rsidR="005A00B1">
        <w:rPr>
          <w:rFonts w:ascii="Times New Roman" w:hAnsi="Times New Roman" w:cs="Times New Roman"/>
          <w:b/>
          <w:bCs/>
          <w:sz w:val="26"/>
          <w:szCs w:val="26"/>
        </w:rPr>
        <w:t>Form</w:t>
      </w:r>
      <w:r w:rsidR="00696845">
        <w:rPr>
          <w:rFonts w:ascii="Times New Roman" w:hAnsi="Times New Roman" w:cs="Times New Roman"/>
          <w:b/>
          <w:bCs/>
          <w:sz w:val="26"/>
          <w:szCs w:val="26"/>
        </w:rPr>
        <w:t>s</w:t>
      </w:r>
    </w:p>
    <w:p w14:paraId="2D7AEBB5" w14:textId="22018AF4" w:rsidR="00C7280A" w:rsidRDefault="005A00B1" w:rsidP="00C7280A">
      <w:pPr>
        <w:rPr>
          <w:rFonts w:ascii="Times New Roman" w:hAnsi="Times New Roman" w:cs="Times New Roman"/>
          <w:b/>
          <w:bCs/>
          <w:sz w:val="26"/>
          <w:szCs w:val="26"/>
        </w:rPr>
      </w:pPr>
      <w:r>
        <w:rPr>
          <w:rFonts w:ascii="Times New Roman" w:hAnsi="Times New Roman" w:cs="Times New Roman"/>
          <w:b/>
          <w:bCs/>
          <w:sz w:val="26"/>
          <w:szCs w:val="26"/>
        </w:rPr>
        <w:t xml:space="preserve">Appendix </w:t>
      </w:r>
      <w:r w:rsidR="007008A8">
        <w:rPr>
          <w:rFonts w:ascii="Times New Roman" w:hAnsi="Times New Roman" w:cs="Times New Roman"/>
          <w:b/>
          <w:bCs/>
          <w:sz w:val="26"/>
          <w:szCs w:val="26"/>
        </w:rPr>
        <w:t>B</w:t>
      </w:r>
      <w:r w:rsidR="00C7280A">
        <w:rPr>
          <w:rFonts w:ascii="Times New Roman" w:hAnsi="Times New Roman" w:cs="Times New Roman"/>
          <w:b/>
          <w:bCs/>
          <w:sz w:val="26"/>
          <w:szCs w:val="26"/>
        </w:rPr>
        <w:t xml:space="preserve"> </w:t>
      </w:r>
      <w:r w:rsidR="005B4586">
        <w:rPr>
          <w:rFonts w:ascii="Times New Roman" w:hAnsi="Times New Roman" w:cs="Times New Roman"/>
          <w:b/>
          <w:bCs/>
          <w:sz w:val="26"/>
          <w:szCs w:val="26"/>
        </w:rPr>
        <w:t>–</w:t>
      </w:r>
      <w:r w:rsidR="00C7280A">
        <w:rPr>
          <w:rFonts w:ascii="Times New Roman" w:hAnsi="Times New Roman" w:cs="Times New Roman"/>
          <w:b/>
          <w:bCs/>
          <w:sz w:val="26"/>
          <w:szCs w:val="26"/>
        </w:rPr>
        <w:t xml:space="preserve"> </w:t>
      </w:r>
      <w:r w:rsidR="00D039A4">
        <w:rPr>
          <w:rFonts w:ascii="Times New Roman" w:hAnsi="Times New Roman" w:cs="Times New Roman"/>
          <w:b/>
          <w:bCs/>
          <w:sz w:val="26"/>
          <w:szCs w:val="26"/>
        </w:rPr>
        <w:t>Drug Testing Color System</w:t>
      </w:r>
    </w:p>
    <w:p w14:paraId="0354259D" w14:textId="1ADDFF47" w:rsidR="005B4586" w:rsidRPr="00C7280A" w:rsidRDefault="005B4586" w:rsidP="00C7280A">
      <w:pPr>
        <w:rPr>
          <w:rFonts w:ascii="Times New Roman" w:hAnsi="Times New Roman" w:cs="Times New Roman"/>
          <w:b/>
          <w:bCs/>
          <w:sz w:val="26"/>
          <w:szCs w:val="26"/>
        </w:rPr>
      </w:pPr>
      <w:r>
        <w:rPr>
          <w:rFonts w:ascii="Times New Roman" w:hAnsi="Times New Roman" w:cs="Times New Roman"/>
          <w:b/>
          <w:bCs/>
          <w:sz w:val="26"/>
          <w:szCs w:val="26"/>
        </w:rPr>
        <w:t xml:space="preserve">Appendix </w:t>
      </w:r>
      <w:r w:rsidR="007008A8">
        <w:rPr>
          <w:rFonts w:ascii="Times New Roman" w:hAnsi="Times New Roman" w:cs="Times New Roman"/>
          <w:b/>
          <w:bCs/>
          <w:sz w:val="26"/>
          <w:szCs w:val="26"/>
        </w:rPr>
        <w:t>C</w:t>
      </w:r>
      <w:r>
        <w:rPr>
          <w:rFonts w:ascii="Times New Roman" w:hAnsi="Times New Roman" w:cs="Times New Roman"/>
          <w:b/>
          <w:bCs/>
          <w:sz w:val="26"/>
          <w:szCs w:val="26"/>
        </w:rPr>
        <w:t xml:space="preserve"> – </w:t>
      </w:r>
      <w:r w:rsidR="00596639">
        <w:rPr>
          <w:rFonts w:ascii="Times New Roman" w:hAnsi="Times New Roman" w:cs="Times New Roman"/>
          <w:b/>
          <w:bCs/>
          <w:sz w:val="26"/>
          <w:szCs w:val="26"/>
        </w:rPr>
        <w:t xml:space="preserve">Sanctions </w:t>
      </w:r>
      <w:r w:rsidR="00811872">
        <w:rPr>
          <w:rFonts w:ascii="Times New Roman" w:hAnsi="Times New Roman" w:cs="Times New Roman"/>
          <w:b/>
          <w:bCs/>
          <w:sz w:val="26"/>
          <w:szCs w:val="26"/>
        </w:rPr>
        <w:t>Matrix</w:t>
      </w:r>
    </w:p>
    <w:p w14:paraId="27C18B9B" w14:textId="49285037" w:rsidR="00954E17" w:rsidRPr="009136A2" w:rsidRDefault="00996472" w:rsidP="009136A2">
      <w:pPr>
        <w:rPr>
          <w:rFonts w:ascii="Times New Roman" w:hAnsi="Times New Roman" w:cs="Times New Roman"/>
          <w:b/>
          <w:bCs/>
          <w:sz w:val="26"/>
          <w:szCs w:val="26"/>
        </w:rPr>
      </w:pPr>
      <w:r>
        <w:rPr>
          <w:rFonts w:ascii="Times New Roman" w:hAnsi="Times New Roman" w:cs="Times New Roman"/>
          <w:b/>
          <w:bCs/>
          <w:sz w:val="26"/>
          <w:szCs w:val="26"/>
        </w:rPr>
        <w:br w:type="page"/>
      </w:r>
    </w:p>
    <w:p w14:paraId="4846C3A0" w14:textId="65CFA9AE" w:rsidR="002E57C3" w:rsidRPr="00435F8F" w:rsidRDefault="002E57C3" w:rsidP="00435F8F">
      <w:pPr>
        <w:pStyle w:val="ListParagraph"/>
        <w:numPr>
          <w:ilvl w:val="0"/>
          <w:numId w:val="22"/>
        </w:numPr>
        <w:rPr>
          <w:rFonts w:ascii="Times New Roman" w:hAnsi="Times New Roman" w:cs="Times New Roman"/>
          <w:b/>
          <w:bCs/>
          <w:sz w:val="26"/>
          <w:szCs w:val="26"/>
          <w:u w:val="single"/>
        </w:rPr>
      </w:pPr>
      <w:r w:rsidRPr="00435F8F">
        <w:rPr>
          <w:rFonts w:ascii="Times New Roman" w:hAnsi="Times New Roman" w:cs="Times New Roman"/>
          <w:b/>
          <w:bCs/>
          <w:sz w:val="26"/>
          <w:szCs w:val="26"/>
          <w:u w:val="single"/>
        </w:rPr>
        <w:lastRenderedPageBreak/>
        <w:t xml:space="preserve">Introduction </w:t>
      </w:r>
    </w:p>
    <w:p w14:paraId="46F187D3" w14:textId="39608E7A" w:rsidR="00712537" w:rsidRPr="00764711" w:rsidRDefault="00712537" w:rsidP="001523E4">
      <w:pPr>
        <w:jc w:val="center"/>
        <w:rPr>
          <w:rFonts w:ascii="Times New Roman" w:hAnsi="Times New Roman" w:cs="Times New Roman"/>
          <w:i/>
          <w:iCs/>
          <w:sz w:val="26"/>
          <w:szCs w:val="26"/>
        </w:rPr>
      </w:pPr>
      <w:r w:rsidRPr="00764711">
        <w:rPr>
          <w:rFonts w:ascii="Times New Roman" w:hAnsi="Times New Roman" w:cs="Times New Roman"/>
          <w:i/>
          <w:iCs/>
          <w:sz w:val="26"/>
          <w:szCs w:val="26"/>
        </w:rPr>
        <w:t>Welcome</w:t>
      </w:r>
      <w:r w:rsidR="00BE0E32" w:rsidRPr="00764711">
        <w:rPr>
          <w:rFonts w:ascii="Times New Roman" w:hAnsi="Times New Roman" w:cs="Times New Roman"/>
          <w:i/>
          <w:iCs/>
          <w:sz w:val="26"/>
          <w:szCs w:val="26"/>
        </w:rPr>
        <w:t xml:space="preserve"> to the</w:t>
      </w:r>
      <w:r w:rsidR="003424C8" w:rsidRPr="00764711">
        <w:rPr>
          <w:rFonts w:ascii="Times New Roman" w:hAnsi="Times New Roman" w:cs="Times New Roman"/>
          <w:i/>
          <w:iCs/>
          <w:sz w:val="26"/>
          <w:szCs w:val="26"/>
        </w:rPr>
        <w:t xml:space="preserve"> Navarro County Recovery Court</w:t>
      </w:r>
      <w:r w:rsidR="00954E17" w:rsidRPr="00764711">
        <w:rPr>
          <w:rFonts w:ascii="Times New Roman" w:hAnsi="Times New Roman" w:cs="Times New Roman"/>
          <w:i/>
          <w:iCs/>
          <w:sz w:val="26"/>
          <w:szCs w:val="26"/>
        </w:rPr>
        <w:t>!</w:t>
      </w:r>
    </w:p>
    <w:p w14:paraId="48D3A764" w14:textId="2B942E45" w:rsidR="000A643A" w:rsidRDefault="000A643A" w:rsidP="001523E4">
      <w:pPr>
        <w:ind w:firstLine="720"/>
        <w:jc w:val="both"/>
        <w:rPr>
          <w:rFonts w:ascii="Times New Roman" w:hAnsi="Times New Roman" w:cs="Times New Roman"/>
          <w:sz w:val="26"/>
          <w:szCs w:val="26"/>
        </w:rPr>
      </w:pPr>
      <w:r>
        <w:rPr>
          <w:rFonts w:ascii="Times New Roman" w:hAnsi="Times New Roman" w:cs="Times New Roman"/>
          <w:sz w:val="26"/>
          <w:szCs w:val="26"/>
        </w:rPr>
        <w:t>The purpose of the Navarro County Recovery Court is to</w:t>
      </w:r>
      <w:r w:rsidR="00E23924">
        <w:rPr>
          <w:rFonts w:ascii="Times New Roman" w:hAnsi="Times New Roman" w:cs="Times New Roman"/>
          <w:sz w:val="26"/>
          <w:szCs w:val="26"/>
        </w:rPr>
        <w:t xml:space="preserve"> help you avoid further involvement in the criminal justice system </w:t>
      </w:r>
      <w:r>
        <w:rPr>
          <w:rFonts w:ascii="Times New Roman" w:hAnsi="Times New Roman" w:cs="Times New Roman"/>
          <w:sz w:val="26"/>
          <w:szCs w:val="26"/>
        </w:rPr>
        <w:t>and</w:t>
      </w:r>
      <w:r w:rsidR="00E23924">
        <w:rPr>
          <w:rFonts w:ascii="Times New Roman" w:hAnsi="Times New Roman" w:cs="Times New Roman"/>
          <w:sz w:val="26"/>
          <w:szCs w:val="26"/>
        </w:rPr>
        <w:t xml:space="preserve"> future</w:t>
      </w:r>
      <w:r>
        <w:rPr>
          <w:rFonts w:ascii="Times New Roman" w:hAnsi="Times New Roman" w:cs="Times New Roman"/>
          <w:sz w:val="26"/>
          <w:szCs w:val="26"/>
        </w:rPr>
        <w:t xml:space="preserve"> substance abuse </w:t>
      </w:r>
      <w:r w:rsidR="00E23924">
        <w:rPr>
          <w:rFonts w:ascii="Times New Roman" w:hAnsi="Times New Roman" w:cs="Times New Roman"/>
          <w:sz w:val="26"/>
          <w:szCs w:val="26"/>
        </w:rPr>
        <w:t>issues</w:t>
      </w:r>
      <w:r>
        <w:rPr>
          <w:rFonts w:ascii="Times New Roman" w:hAnsi="Times New Roman" w:cs="Times New Roman"/>
          <w:sz w:val="26"/>
          <w:szCs w:val="26"/>
        </w:rPr>
        <w:t xml:space="preserve"> by providing a coordinated, multidisciplinary and intensive regimen of counseling, treatment, support and supervision.</w:t>
      </w:r>
    </w:p>
    <w:p w14:paraId="30A2ABED" w14:textId="61F3C835" w:rsidR="005763FA" w:rsidRDefault="007047F7" w:rsidP="001523E4">
      <w:pPr>
        <w:ind w:firstLine="720"/>
        <w:jc w:val="both"/>
        <w:rPr>
          <w:rFonts w:ascii="Times New Roman" w:hAnsi="Times New Roman" w:cs="Times New Roman"/>
          <w:sz w:val="26"/>
          <w:szCs w:val="26"/>
        </w:rPr>
      </w:pPr>
      <w:r>
        <w:rPr>
          <w:rFonts w:ascii="Times New Roman" w:hAnsi="Times New Roman" w:cs="Times New Roman"/>
          <w:sz w:val="26"/>
          <w:szCs w:val="26"/>
        </w:rPr>
        <w:t xml:space="preserve">Recovery Court is </w:t>
      </w:r>
      <w:r w:rsidR="00686EC6">
        <w:rPr>
          <w:rFonts w:ascii="Times New Roman" w:hAnsi="Times New Roman" w:cs="Times New Roman"/>
          <w:sz w:val="26"/>
          <w:szCs w:val="26"/>
        </w:rPr>
        <w:t xml:space="preserve">a </w:t>
      </w:r>
      <w:r>
        <w:rPr>
          <w:rFonts w:ascii="Times New Roman" w:hAnsi="Times New Roman" w:cs="Times New Roman"/>
          <w:sz w:val="26"/>
          <w:szCs w:val="26"/>
        </w:rPr>
        <w:t>post-adjudication</w:t>
      </w:r>
      <w:r w:rsidR="00F92532" w:rsidRPr="00F92532">
        <w:rPr>
          <w:rFonts w:ascii="Times New Roman" w:hAnsi="Times New Roman" w:cs="Times New Roman"/>
          <w:sz w:val="26"/>
          <w:szCs w:val="26"/>
        </w:rPr>
        <w:t xml:space="preserve"> </w:t>
      </w:r>
      <w:r w:rsidR="00F92532">
        <w:rPr>
          <w:rFonts w:ascii="Times New Roman" w:hAnsi="Times New Roman" w:cs="Times New Roman"/>
          <w:sz w:val="26"/>
          <w:szCs w:val="26"/>
        </w:rPr>
        <w:t>program intended to treat</w:t>
      </w:r>
      <w:r w:rsidR="00E23924">
        <w:rPr>
          <w:rFonts w:ascii="Times New Roman" w:hAnsi="Times New Roman" w:cs="Times New Roman"/>
          <w:sz w:val="26"/>
          <w:szCs w:val="26"/>
        </w:rPr>
        <w:t xml:space="preserve"> persons in the criminal justice system due to</w:t>
      </w:r>
      <w:r w:rsidR="00F92532">
        <w:rPr>
          <w:rFonts w:ascii="Times New Roman" w:hAnsi="Times New Roman" w:cs="Times New Roman"/>
          <w:sz w:val="26"/>
          <w:szCs w:val="26"/>
        </w:rPr>
        <w:t xml:space="preserve"> repeat DWI and drug possession offen</w:t>
      </w:r>
      <w:r w:rsidR="00E23924">
        <w:rPr>
          <w:rFonts w:ascii="Times New Roman" w:hAnsi="Times New Roman" w:cs="Times New Roman"/>
          <w:sz w:val="26"/>
          <w:szCs w:val="26"/>
        </w:rPr>
        <w:t>se</w:t>
      </w:r>
      <w:r w:rsidR="00F92532">
        <w:rPr>
          <w:rFonts w:ascii="Times New Roman" w:hAnsi="Times New Roman" w:cs="Times New Roman"/>
          <w:sz w:val="26"/>
          <w:szCs w:val="26"/>
        </w:rPr>
        <w:t>s.</w:t>
      </w:r>
      <w:r w:rsidR="00E8676D">
        <w:rPr>
          <w:rFonts w:ascii="Times New Roman" w:hAnsi="Times New Roman" w:cs="Times New Roman"/>
          <w:sz w:val="26"/>
          <w:szCs w:val="26"/>
        </w:rPr>
        <w:t xml:space="preserve"> However</w:t>
      </w:r>
      <w:r w:rsidR="008368D4">
        <w:rPr>
          <w:rFonts w:ascii="Times New Roman" w:hAnsi="Times New Roman" w:cs="Times New Roman"/>
          <w:sz w:val="26"/>
          <w:szCs w:val="26"/>
        </w:rPr>
        <w:t xml:space="preserve">, </w:t>
      </w:r>
      <w:r w:rsidR="00E23924">
        <w:rPr>
          <w:rFonts w:ascii="Times New Roman" w:hAnsi="Times New Roman" w:cs="Times New Roman"/>
          <w:sz w:val="26"/>
          <w:szCs w:val="26"/>
        </w:rPr>
        <w:t>person</w:t>
      </w:r>
      <w:r w:rsidR="008368D4">
        <w:rPr>
          <w:rFonts w:ascii="Times New Roman" w:hAnsi="Times New Roman" w:cs="Times New Roman"/>
          <w:sz w:val="26"/>
          <w:szCs w:val="26"/>
        </w:rPr>
        <w:t>s wh</w:t>
      </w:r>
      <w:r w:rsidR="00E23924">
        <w:rPr>
          <w:rFonts w:ascii="Times New Roman" w:hAnsi="Times New Roman" w:cs="Times New Roman"/>
          <w:sz w:val="26"/>
          <w:szCs w:val="26"/>
        </w:rPr>
        <w:t>o</w:t>
      </w:r>
      <w:r w:rsidR="008368D4">
        <w:rPr>
          <w:rFonts w:ascii="Times New Roman" w:hAnsi="Times New Roman" w:cs="Times New Roman"/>
          <w:sz w:val="26"/>
          <w:szCs w:val="26"/>
        </w:rPr>
        <w:t xml:space="preserve"> are already under supervision and violate the terms of their supervision due to substance abuse </w:t>
      </w:r>
      <w:r w:rsidR="00021FB5">
        <w:rPr>
          <w:rFonts w:ascii="Times New Roman" w:hAnsi="Times New Roman" w:cs="Times New Roman"/>
          <w:sz w:val="26"/>
          <w:szCs w:val="26"/>
        </w:rPr>
        <w:t xml:space="preserve">may also be admitted. </w:t>
      </w:r>
      <w:r w:rsidR="0062331E">
        <w:rPr>
          <w:rFonts w:ascii="Times New Roman" w:hAnsi="Times New Roman" w:cs="Times New Roman"/>
          <w:sz w:val="26"/>
          <w:szCs w:val="26"/>
        </w:rPr>
        <w:t xml:space="preserve">Those </w:t>
      </w:r>
      <w:r w:rsidR="00E23924">
        <w:rPr>
          <w:rFonts w:ascii="Times New Roman" w:hAnsi="Times New Roman" w:cs="Times New Roman"/>
          <w:sz w:val="26"/>
          <w:szCs w:val="26"/>
        </w:rPr>
        <w:t>persons</w:t>
      </w:r>
      <w:r w:rsidR="0062331E">
        <w:rPr>
          <w:rFonts w:ascii="Times New Roman" w:hAnsi="Times New Roman" w:cs="Times New Roman"/>
          <w:sz w:val="26"/>
          <w:szCs w:val="26"/>
        </w:rPr>
        <w:t xml:space="preserve"> who are accepted by the program will be court-ordered by a se</w:t>
      </w:r>
      <w:r w:rsidR="00024164">
        <w:rPr>
          <w:rFonts w:ascii="Times New Roman" w:hAnsi="Times New Roman" w:cs="Times New Roman"/>
          <w:sz w:val="26"/>
          <w:szCs w:val="26"/>
        </w:rPr>
        <w:t xml:space="preserve">ntencing judge and </w:t>
      </w:r>
      <w:r w:rsidR="00EF2A4B">
        <w:rPr>
          <w:rFonts w:ascii="Times New Roman" w:hAnsi="Times New Roman" w:cs="Times New Roman"/>
          <w:sz w:val="26"/>
          <w:szCs w:val="26"/>
        </w:rPr>
        <w:t>participation</w:t>
      </w:r>
      <w:r w:rsidR="00024164">
        <w:rPr>
          <w:rFonts w:ascii="Times New Roman" w:hAnsi="Times New Roman" w:cs="Times New Roman"/>
          <w:sz w:val="26"/>
          <w:szCs w:val="26"/>
        </w:rPr>
        <w:t xml:space="preserve"> in the </w:t>
      </w:r>
      <w:r w:rsidR="00EF2A4B">
        <w:rPr>
          <w:rFonts w:ascii="Times New Roman" w:hAnsi="Times New Roman" w:cs="Times New Roman"/>
          <w:sz w:val="26"/>
          <w:szCs w:val="26"/>
        </w:rPr>
        <w:t xml:space="preserve">program will become a condition of probation. </w:t>
      </w:r>
      <w:r w:rsidR="00290976">
        <w:rPr>
          <w:rFonts w:ascii="Times New Roman" w:hAnsi="Times New Roman" w:cs="Times New Roman"/>
          <w:sz w:val="26"/>
          <w:szCs w:val="26"/>
        </w:rPr>
        <w:t>Re</w:t>
      </w:r>
      <w:r w:rsidR="00386678">
        <w:rPr>
          <w:rFonts w:ascii="Times New Roman" w:hAnsi="Times New Roman" w:cs="Times New Roman"/>
          <w:sz w:val="26"/>
          <w:szCs w:val="26"/>
        </w:rPr>
        <w:t>covery Court personnel will provide intense supervision, treatment, evalu</w:t>
      </w:r>
      <w:r w:rsidR="0024608E">
        <w:rPr>
          <w:rFonts w:ascii="Times New Roman" w:hAnsi="Times New Roman" w:cs="Times New Roman"/>
          <w:sz w:val="26"/>
          <w:szCs w:val="26"/>
        </w:rPr>
        <w:t xml:space="preserve">ation, and frequent judicial review of </w:t>
      </w:r>
      <w:r w:rsidR="00E23924">
        <w:rPr>
          <w:rFonts w:ascii="Times New Roman" w:hAnsi="Times New Roman" w:cs="Times New Roman"/>
          <w:sz w:val="26"/>
          <w:szCs w:val="26"/>
        </w:rPr>
        <w:t>participants</w:t>
      </w:r>
      <w:r w:rsidR="0024608E">
        <w:rPr>
          <w:rFonts w:ascii="Times New Roman" w:hAnsi="Times New Roman" w:cs="Times New Roman"/>
          <w:sz w:val="26"/>
          <w:szCs w:val="26"/>
        </w:rPr>
        <w:t xml:space="preserve">. </w:t>
      </w:r>
      <w:r w:rsidR="00653ACD">
        <w:rPr>
          <w:rFonts w:ascii="Times New Roman" w:hAnsi="Times New Roman" w:cs="Times New Roman"/>
          <w:sz w:val="26"/>
          <w:szCs w:val="26"/>
        </w:rPr>
        <w:t xml:space="preserve">In order </w:t>
      </w:r>
      <w:r w:rsidR="00653ACD" w:rsidRPr="006D7124">
        <w:rPr>
          <w:rFonts w:ascii="Times New Roman" w:hAnsi="Times New Roman" w:cs="Times New Roman"/>
          <w:sz w:val="26"/>
          <w:szCs w:val="26"/>
        </w:rPr>
        <w:t>to promote success</w:t>
      </w:r>
      <w:r w:rsidR="00D05758" w:rsidRPr="006D7124">
        <w:rPr>
          <w:rFonts w:ascii="Times New Roman" w:hAnsi="Times New Roman" w:cs="Times New Roman"/>
          <w:sz w:val="26"/>
          <w:szCs w:val="26"/>
        </w:rPr>
        <w:t xml:space="preserve">ful completion of the program, </w:t>
      </w:r>
      <w:r w:rsidR="007F2ACA" w:rsidRPr="006D7124">
        <w:rPr>
          <w:rFonts w:ascii="Times New Roman" w:hAnsi="Times New Roman" w:cs="Times New Roman"/>
          <w:sz w:val="26"/>
          <w:szCs w:val="26"/>
        </w:rPr>
        <w:t xml:space="preserve">sanctions will be imposed for violations and rewards will be given for </w:t>
      </w:r>
      <w:r w:rsidR="00177CDD">
        <w:rPr>
          <w:rFonts w:ascii="Times New Roman" w:hAnsi="Times New Roman" w:cs="Times New Roman"/>
          <w:sz w:val="26"/>
          <w:szCs w:val="26"/>
        </w:rPr>
        <w:t>progress</w:t>
      </w:r>
      <w:r w:rsidR="003952A8" w:rsidRPr="006D7124">
        <w:rPr>
          <w:rFonts w:ascii="Times New Roman" w:hAnsi="Times New Roman" w:cs="Times New Roman"/>
          <w:sz w:val="26"/>
          <w:szCs w:val="26"/>
        </w:rPr>
        <w:t>.</w:t>
      </w:r>
      <w:r w:rsidR="006D7124">
        <w:rPr>
          <w:rFonts w:ascii="Times New Roman" w:hAnsi="Times New Roman" w:cs="Times New Roman"/>
          <w:sz w:val="26"/>
          <w:szCs w:val="26"/>
        </w:rPr>
        <w:t xml:space="preserve"> </w:t>
      </w:r>
      <w:r w:rsidR="007D2542" w:rsidRPr="006D7124">
        <w:rPr>
          <w:rFonts w:ascii="Times New Roman" w:hAnsi="Times New Roman" w:cs="Times New Roman"/>
          <w:sz w:val="26"/>
          <w:szCs w:val="26"/>
        </w:rPr>
        <w:t>Par</w:t>
      </w:r>
      <w:r w:rsidR="00684C8F" w:rsidRPr="006D7124">
        <w:rPr>
          <w:rFonts w:ascii="Times New Roman" w:hAnsi="Times New Roman" w:cs="Times New Roman"/>
          <w:sz w:val="26"/>
          <w:szCs w:val="26"/>
        </w:rPr>
        <w:t xml:space="preserve">ticipants should be honest about violations </w:t>
      </w:r>
      <w:r w:rsidR="004E0BEE" w:rsidRPr="006D7124">
        <w:rPr>
          <w:rFonts w:ascii="Times New Roman" w:hAnsi="Times New Roman" w:cs="Times New Roman"/>
          <w:sz w:val="26"/>
          <w:szCs w:val="26"/>
        </w:rPr>
        <w:t xml:space="preserve">as relapse is common </w:t>
      </w:r>
      <w:r w:rsidR="00863FB4" w:rsidRPr="006D7124">
        <w:rPr>
          <w:rFonts w:ascii="Times New Roman" w:hAnsi="Times New Roman" w:cs="Times New Roman"/>
          <w:sz w:val="26"/>
          <w:szCs w:val="26"/>
        </w:rPr>
        <w:t>for individuals early on in treatment</w:t>
      </w:r>
      <w:r w:rsidR="00C142B8" w:rsidRPr="006D7124">
        <w:rPr>
          <w:rFonts w:ascii="Times New Roman" w:hAnsi="Times New Roman" w:cs="Times New Roman"/>
          <w:sz w:val="26"/>
          <w:szCs w:val="26"/>
        </w:rPr>
        <w:t xml:space="preserve"> and honesty will be rewarded while dishonesty will result in </w:t>
      </w:r>
      <w:r w:rsidR="003D21D0" w:rsidRPr="006D7124">
        <w:rPr>
          <w:rFonts w:ascii="Times New Roman" w:hAnsi="Times New Roman" w:cs="Times New Roman"/>
          <w:sz w:val="26"/>
          <w:szCs w:val="26"/>
        </w:rPr>
        <w:t>an increased sanction.</w:t>
      </w:r>
      <w:r w:rsidR="006D7124">
        <w:rPr>
          <w:rFonts w:ascii="Times New Roman" w:hAnsi="Times New Roman" w:cs="Times New Roman"/>
          <w:sz w:val="26"/>
          <w:szCs w:val="26"/>
        </w:rPr>
        <w:t xml:space="preserve"> </w:t>
      </w:r>
      <w:r w:rsidR="005763FA">
        <w:rPr>
          <w:rFonts w:ascii="Times New Roman" w:hAnsi="Times New Roman" w:cs="Times New Roman"/>
          <w:sz w:val="26"/>
          <w:szCs w:val="26"/>
        </w:rPr>
        <w:t xml:space="preserve">If a participant is discharged </w:t>
      </w:r>
      <w:r w:rsidR="009A1B9C">
        <w:rPr>
          <w:rFonts w:ascii="Times New Roman" w:hAnsi="Times New Roman" w:cs="Times New Roman"/>
          <w:sz w:val="26"/>
          <w:szCs w:val="26"/>
        </w:rPr>
        <w:t>without successful completion, the case will be re</w:t>
      </w:r>
      <w:r w:rsidR="004F6432">
        <w:rPr>
          <w:rFonts w:ascii="Times New Roman" w:hAnsi="Times New Roman" w:cs="Times New Roman"/>
          <w:sz w:val="26"/>
          <w:szCs w:val="26"/>
        </w:rPr>
        <w:t xml:space="preserve">turned to the original court via a motion to revoke supervision or amended order. </w:t>
      </w:r>
    </w:p>
    <w:p w14:paraId="5C155ED8" w14:textId="68D13E52" w:rsidR="00A677FA" w:rsidRDefault="00C9364B" w:rsidP="001523E4">
      <w:pPr>
        <w:ind w:firstLine="720"/>
        <w:jc w:val="both"/>
        <w:rPr>
          <w:rFonts w:ascii="Times New Roman" w:hAnsi="Times New Roman" w:cs="Times New Roman"/>
          <w:sz w:val="26"/>
          <w:szCs w:val="26"/>
        </w:rPr>
      </w:pPr>
      <w:r>
        <w:rPr>
          <w:rFonts w:ascii="Times New Roman" w:hAnsi="Times New Roman" w:cs="Times New Roman"/>
          <w:sz w:val="26"/>
          <w:szCs w:val="26"/>
        </w:rPr>
        <w:t>T</w:t>
      </w:r>
      <w:r w:rsidR="004E0802">
        <w:rPr>
          <w:rFonts w:ascii="Times New Roman" w:hAnsi="Times New Roman" w:cs="Times New Roman"/>
          <w:sz w:val="26"/>
          <w:szCs w:val="26"/>
        </w:rPr>
        <w:t>his handbook is</w:t>
      </w:r>
      <w:r w:rsidR="009731B7">
        <w:rPr>
          <w:rFonts w:ascii="Times New Roman" w:hAnsi="Times New Roman" w:cs="Times New Roman"/>
          <w:sz w:val="26"/>
          <w:szCs w:val="26"/>
        </w:rPr>
        <w:t xml:space="preserve"> designed</w:t>
      </w:r>
      <w:r w:rsidR="004E0802">
        <w:rPr>
          <w:rFonts w:ascii="Times New Roman" w:hAnsi="Times New Roman" w:cs="Times New Roman"/>
          <w:sz w:val="26"/>
          <w:szCs w:val="26"/>
        </w:rPr>
        <w:t xml:space="preserve"> to answer your questions, provide information</w:t>
      </w:r>
      <w:r w:rsidR="00325B74">
        <w:rPr>
          <w:rFonts w:ascii="Times New Roman" w:hAnsi="Times New Roman" w:cs="Times New Roman"/>
          <w:sz w:val="26"/>
          <w:szCs w:val="26"/>
        </w:rPr>
        <w:t xml:space="preserve">, and explain the expectations of the </w:t>
      </w:r>
      <w:r w:rsidR="001163E2">
        <w:rPr>
          <w:rFonts w:ascii="Times New Roman" w:hAnsi="Times New Roman" w:cs="Times New Roman"/>
          <w:sz w:val="26"/>
          <w:szCs w:val="26"/>
        </w:rPr>
        <w:t>R</w:t>
      </w:r>
      <w:r w:rsidR="00325B74">
        <w:rPr>
          <w:rFonts w:ascii="Times New Roman" w:hAnsi="Times New Roman" w:cs="Times New Roman"/>
          <w:sz w:val="26"/>
          <w:szCs w:val="26"/>
        </w:rPr>
        <w:t xml:space="preserve">ecovery </w:t>
      </w:r>
      <w:r w:rsidR="001163E2">
        <w:rPr>
          <w:rFonts w:ascii="Times New Roman" w:hAnsi="Times New Roman" w:cs="Times New Roman"/>
          <w:sz w:val="26"/>
          <w:szCs w:val="26"/>
        </w:rPr>
        <w:t>C</w:t>
      </w:r>
      <w:r w:rsidR="00325B74">
        <w:rPr>
          <w:rFonts w:ascii="Times New Roman" w:hAnsi="Times New Roman" w:cs="Times New Roman"/>
          <w:sz w:val="26"/>
          <w:szCs w:val="26"/>
        </w:rPr>
        <w:t xml:space="preserve">ourt program. </w:t>
      </w:r>
      <w:r w:rsidR="00771627">
        <w:rPr>
          <w:rFonts w:ascii="Times New Roman" w:hAnsi="Times New Roman" w:cs="Times New Roman"/>
          <w:sz w:val="26"/>
          <w:szCs w:val="26"/>
        </w:rPr>
        <w:t>Please read this handbook carefully</w:t>
      </w:r>
      <w:r w:rsidR="00664C81">
        <w:rPr>
          <w:rFonts w:ascii="Times New Roman" w:hAnsi="Times New Roman" w:cs="Times New Roman"/>
          <w:sz w:val="26"/>
          <w:szCs w:val="26"/>
        </w:rPr>
        <w:t xml:space="preserve"> and become familiar with its contents. </w:t>
      </w:r>
      <w:r w:rsidR="0013247D" w:rsidRPr="0013247D">
        <w:rPr>
          <w:rFonts w:ascii="Times New Roman" w:hAnsi="Times New Roman" w:cs="Times New Roman"/>
          <w:sz w:val="26"/>
          <w:szCs w:val="26"/>
        </w:rPr>
        <w:t>If you have additional questions or concerns, please contact your Probation Officer, the Recovery Court Coordinator, treatment provider or attorney</w:t>
      </w:r>
      <w:r w:rsidR="007612D1">
        <w:rPr>
          <w:rFonts w:ascii="Times New Roman" w:hAnsi="Times New Roman" w:cs="Times New Roman"/>
          <w:sz w:val="26"/>
          <w:szCs w:val="26"/>
        </w:rPr>
        <w:t>. You are encouraged to share the information provided in the handbook to friends and family who support your recovery.</w:t>
      </w:r>
    </w:p>
    <w:p w14:paraId="77BFABE8" w14:textId="6BB74E77" w:rsidR="009136A2" w:rsidRDefault="000B74F9" w:rsidP="001523E4">
      <w:pPr>
        <w:ind w:firstLine="720"/>
        <w:jc w:val="both"/>
        <w:rPr>
          <w:rFonts w:ascii="Times New Roman" w:hAnsi="Times New Roman" w:cs="Times New Roman"/>
          <w:sz w:val="26"/>
          <w:szCs w:val="26"/>
        </w:rPr>
      </w:pPr>
      <w:r>
        <w:rPr>
          <w:rFonts w:ascii="Times New Roman" w:hAnsi="Times New Roman" w:cs="Times New Roman"/>
          <w:sz w:val="26"/>
          <w:szCs w:val="26"/>
        </w:rPr>
        <w:t>Any patient record</w:t>
      </w:r>
      <w:r w:rsidR="008165F5">
        <w:rPr>
          <w:rFonts w:ascii="Times New Roman" w:hAnsi="Times New Roman" w:cs="Times New Roman"/>
          <w:sz w:val="26"/>
          <w:szCs w:val="26"/>
        </w:rPr>
        <w:t>s</w:t>
      </w:r>
      <w:r>
        <w:rPr>
          <w:rFonts w:ascii="Times New Roman" w:hAnsi="Times New Roman" w:cs="Times New Roman"/>
          <w:sz w:val="26"/>
          <w:szCs w:val="26"/>
        </w:rPr>
        <w:t xml:space="preserve"> maintained during the course of this program </w:t>
      </w:r>
      <w:r w:rsidR="008165F5">
        <w:rPr>
          <w:rFonts w:ascii="Times New Roman" w:hAnsi="Times New Roman" w:cs="Times New Roman"/>
          <w:sz w:val="26"/>
          <w:szCs w:val="26"/>
        </w:rPr>
        <w:t>will remain confidential</w:t>
      </w:r>
      <w:r w:rsidR="00A61C7D">
        <w:rPr>
          <w:rFonts w:ascii="Times New Roman" w:hAnsi="Times New Roman" w:cs="Times New Roman"/>
          <w:sz w:val="26"/>
          <w:szCs w:val="26"/>
        </w:rPr>
        <w:t xml:space="preserve"> and the program will generally not disclose pa</w:t>
      </w:r>
      <w:r w:rsidR="006766DB">
        <w:rPr>
          <w:rFonts w:ascii="Times New Roman" w:hAnsi="Times New Roman" w:cs="Times New Roman"/>
          <w:sz w:val="26"/>
          <w:szCs w:val="26"/>
        </w:rPr>
        <w:t>rticipation or any other identifying information to a third party outside of the program</w:t>
      </w:r>
      <w:r w:rsidR="003B6D6B" w:rsidRPr="00F03C65">
        <w:rPr>
          <w:rFonts w:ascii="Times New Roman" w:hAnsi="Times New Roman" w:cs="Times New Roman"/>
          <w:sz w:val="26"/>
          <w:szCs w:val="26"/>
        </w:rPr>
        <w:t>. (See Appendix</w:t>
      </w:r>
      <w:r w:rsidR="004B5ACA" w:rsidRPr="00F03C65">
        <w:rPr>
          <w:rFonts w:ascii="Times New Roman" w:hAnsi="Times New Roman" w:cs="Times New Roman"/>
          <w:sz w:val="26"/>
          <w:szCs w:val="26"/>
        </w:rPr>
        <w:t xml:space="preserve"> </w:t>
      </w:r>
      <w:r w:rsidR="007008A8">
        <w:rPr>
          <w:rFonts w:ascii="Times New Roman" w:hAnsi="Times New Roman" w:cs="Times New Roman"/>
          <w:sz w:val="26"/>
          <w:szCs w:val="26"/>
        </w:rPr>
        <w:t>A</w:t>
      </w:r>
      <w:r w:rsidR="000C4B58" w:rsidRPr="00F03C65">
        <w:rPr>
          <w:rFonts w:ascii="Times New Roman" w:hAnsi="Times New Roman" w:cs="Times New Roman"/>
          <w:sz w:val="26"/>
          <w:szCs w:val="26"/>
        </w:rPr>
        <w:t xml:space="preserve"> fo</w:t>
      </w:r>
      <w:r w:rsidR="00F03C65">
        <w:rPr>
          <w:rFonts w:ascii="Times New Roman" w:hAnsi="Times New Roman" w:cs="Times New Roman"/>
          <w:sz w:val="26"/>
          <w:szCs w:val="26"/>
        </w:rPr>
        <w:t>r</w:t>
      </w:r>
      <w:r w:rsidR="000C4B58" w:rsidRPr="00F03C65">
        <w:rPr>
          <w:rFonts w:ascii="Times New Roman" w:hAnsi="Times New Roman" w:cs="Times New Roman"/>
          <w:sz w:val="26"/>
          <w:szCs w:val="26"/>
        </w:rPr>
        <w:t xml:space="preserve"> Notice of Rights </w:t>
      </w:r>
      <w:r w:rsidR="00757477" w:rsidRPr="00F03C65">
        <w:rPr>
          <w:rFonts w:ascii="Times New Roman" w:hAnsi="Times New Roman" w:cs="Times New Roman"/>
          <w:sz w:val="26"/>
          <w:szCs w:val="26"/>
        </w:rPr>
        <w:t>of Co</w:t>
      </w:r>
      <w:r w:rsidR="00F03C65" w:rsidRPr="00F03C65">
        <w:rPr>
          <w:rFonts w:ascii="Times New Roman" w:hAnsi="Times New Roman" w:cs="Times New Roman"/>
          <w:sz w:val="26"/>
          <w:szCs w:val="26"/>
        </w:rPr>
        <w:t>nfidentiality</w:t>
      </w:r>
      <w:r w:rsidR="003B6D6B" w:rsidRPr="00F03C65">
        <w:rPr>
          <w:rFonts w:ascii="Times New Roman" w:hAnsi="Times New Roman" w:cs="Times New Roman"/>
          <w:sz w:val="26"/>
          <w:szCs w:val="26"/>
        </w:rPr>
        <w:t>)</w:t>
      </w:r>
      <w:r w:rsidR="00F03C65">
        <w:rPr>
          <w:rFonts w:ascii="Times New Roman" w:hAnsi="Times New Roman" w:cs="Times New Roman"/>
          <w:sz w:val="26"/>
          <w:szCs w:val="26"/>
        </w:rPr>
        <w:t>.</w:t>
      </w:r>
    </w:p>
    <w:p w14:paraId="73F75EB4" w14:textId="1607F646" w:rsidR="000D35CD" w:rsidRPr="00BE0E32" w:rsidRDefault="0067013A" w:rsidP="001523E4">
      <w:pPr>
        <w:ind w:firstLine="720"/>
        <w:jc w:val="both"/>
        <w:rPr>
          <w:rFonts w:ascii="Times New Roman" w:hAnsi="Times New Roman" w:cs="Times New Roman"/>
          <w:sz w:val="26"/>
          <w:szCs w:val="26"/>
        </w:rPr>
      </w:pPr>
      <w:r>
        <w:rPr>
          <w:rFonts w:ascii="Times New Roman" w:hAnsi="Times New Roman" w:cs="Times New Roman"/>
          <w:sz w:val="26"/>
          <w:szCs w:val="26"/>
        </w:rPr>
        <w:t xml:space="preserve">Upon successful completion of the program, </w:t>
      </w:r>
      <w:r w:rsidR="00E03BB3">
        <w:rPr>
          <w:rFonts w:ascii="Times New Roman" w:hAnsi="Times New Roman" w:cs="Times New Roman"/>
          <w:sz w:val="26"/>
          <w:szCs w:val="26"/>
        </w:rPr>
        <w:t>co</w:t>
      </w:r>
      <w:r w:rsidR="00C20826">
        <w:rPr>
          <w:rFonts w:ascii="Times New Roman" w:hAnsi="Times New Roman" w:cs="Times New Roman"/>
          <w:sz w:val="26"/>
          <w:szCs w:val="26"/>
        </w:rPr>
        <w:t xml:space="preserve">mmunity service may be waived and fines may be probated. </w:t>
      </w:r>
      <w:r w:rsidR="00E33302">
        <w:rPr>
          <w:rFonts w:ascii="Times New Roman" w:hAnsi="Times New Roman" w:cs="Times New Roman"/>
          <w:sz w:val="26"/>
          <w:szCs w:val="26"/>
        </w:rPr>
        <w:t>However, the</w:t>
      </w:r>
      <w:r w:rsidR="00C20826">
        <w:rPr>
          <w:rFonts w:ascii="Times New Roman" w:hAnsi="Times New Roman" w:cs="Times New Roman"/>
          <w:sz w:val="26"/>
          <w:szCs w:val="26"/>
        </w:rPr>
        <w:t xml:space="preserve"> most important benefit of</w:t>
      </w:r>
      <w:r w:rsidR="003705D6">
        <w:rPr>
          <w:rFonts w:ascii="Times New Roman" w:hAnsi="Times New Roman" w:cs="Times New Roman"/>
          <w:sz w:val="26"/>
          <w:szCs w:val="26"/>
        </w:rPr>
        <w:t xml:space="preserve"> the</w:t>
      </w:r>
      <w:r w:rsidR="00C20826">
        <w:rPr>
          <w:rFonts w:ascii="Times New Roman" w:hAnsi="Times New Roman" w:cs="Times New Roman"/>
          <w:sz w:val="26"/>
          <w:szCs w:val="26"/>
        </w:rPr>
        <w:t xml:space="preserve"> Recovery Court Progr</w:t>
      </w:r>
      <w:r w:rsidR="003705D6">
        <w:rPr>
          <w:rFonts w:ascii="Times New Roman" w:hAnsi="Times New Roman" w:cs="Times New Roman"/>
          <w:sz w:val="26"/>
          <w:szCs w:val="26"/>
        </w:rPr>
        <w:t>am is that you will be on your way to living a drug</w:t>
      </w:r>
      <w:r w:rsidR="00E33302">
        <w:rPr>
          <w:rFonts w:ascii="Times New Roman" w:hAnsi="Times New Roman" w:cs="Times New Roman"/>
          <w:sz w:val="26"/>
          <w:szCs w:val="26"/>
        </w:rPr>
        <w:t>-</w:t>
      </w:r>
      <w:r w:rsidR="003705D6">
        <w:rPr>
          <w:rFonts w:ascii="Times New Roman" w:hAnsi="Times New Roman" w:cs="Times New Roman"/>
          <w:sz w:val="26"/>
          <w:szCs w:val="26"/>
        </w:rPr>
        <w:t>free life!</w:t>
      </w:r>
    </w:p>
    <w:p w14:paraId="625E472C" w14:textId="2A9A2D11" w:rsidR="00D25FD4" w:rsidRDefault="00E2535C" w:rsidP="001523E4">
      <w:pPr>
        <w:ind w:firstLine="720"/>
        <w:jc w:val="both"/>
        <w:rPr>
          <w:rFonts w:ascii="Times New Roman" w:hAnsi="Times New Roman" w:cs="Times New Roman"/>
          <w:b/>
          <w:bCs/>
          <w:sz w:val="26"/>
          <w:szCs w:val="26"/>
        </w:rPr>
      </w:pPr>
      <w:r w:rsidRPr="00B40F49">
        <w:rPr>
          <w:rFonts w:ascii="Times New Roman" w:hAnsi="Times New Roman" w:cs="Times New Roman"/>
          <w:b/>
          <w:bCs/>
          <w:sz w:val="26"/>
          <w:szCs w:val="26"/>
        </w:rPr>
        <w:t>The information in this handbook is subject to change, without</w:t>
      </w:r>
      <w:r w:rsidR="00B40F49">
        <w:rPr>
          <w:rFonts w:ascii="Times New Roman" w:hAnsi="Times New Roman" w:cs="Times New Roman"/>
          <w:b/>
          <w:bCs/>
          <w:sz w:val="26"/>
          <w:szCs w:val="26"/>
        </w:rPr>
        <w:t xml:space="preserve"> prior</w:t>
      </w:r>
      <w:r w:rsidRPr="00B40F49">
        <w:rPr>
          <w:rFonts w:ascii="Times New Roman" w:hAnsi="Times New Roman" w:cs="Times New Roman"/>
          <w:b/>
          <w:bCs/>
          <w:sz w:val="26"/>
          <w:szCs w:val="26"/>
        </w:rPr>
        <w:t xml:space="preserve"> notice</w:t>
      </w:r>
      <w:r w:rsidR="000A643A" w:rsidRPr="00B40F49">
        <w:rPr>
          <w:rFonts w:ascii="Times New Roman" w:hAnsi="Times New Roman" w:cs="Times New Roman"/>
          <w:b/>
          <w:bCs/>
          <w:sz w:val="26"/>
          <w:szCs w:val="26"/>
        </w:rPr>
        <w:t xml:space="preserve">, and should not be considered a binding agreement. </w:t>
      </w:r>
      <w:r w:rsidRPr="00B40F49">
        <w:rPr>
          <w:rFonts w:ascii="Times New Roman" w:hAnsi="Times New Roman" w:cs="Times New Roman"/>
          <w:b/>
          <w:bCs/>
          <w:sz w:val="26"/>
          <w:szCs w:val="26"/>
        </w:rPr>
        <w:t xml:space="preserve"> </w:t>
      </w:r>
    </w:p>
    <w:p w14:paraId="040EC495" w14:textId="77777777" w:rsidR="00ED1B2D" w:rsidRDefault="00ED1B2D" w:rsidP="00C9364B">
      <w:pPr>
        <w:rPr>
          <w:rFonts w:ascii="Times New Roman" w:hAnsi="Times New Roman" w:cs="Times New Roman"/>
          <w:b/>
          <w:bCs/>
          <w:sz w:val="26"/>
          <w:szCs w:val="26"/>
        </w:rPr>
      </w:pPr>
    </w:p>
    <w:p w14:paraId="60548513" w14:textId="77777777" w:rsidR="00686EC6" w:rsidRDefault="00686EC6" w:rsidP="00511C65">
      <w:pPr>
        <w:jc w:val="center"/>
        <w:rPr>
          <w:rFonts w:ascii="Times New Roman" w:hAnsi="Times New Roman" w:cs="Times New Roman"/>
          <w:b/>
          <w:bCs/>
          <w:sz w:val="26"/>
          <w:szCs w:val="26"/>
          <w:u w:val="single"/>
        </w:rPr>
      </w:pPr>
    </w:p>
    <w:p w14:paraId="2582125B" w14:textId="77777777" w:rsidR="00686EC6" w:rsidRDefault="00686EC6" w:rsidP="00511C65">
      <w:pPr>
        <w:jc w:val="center"/>
        <w:rPr>
          <w:rFonts w:ascii="Times New Roman" w:hAnsi="Times New Roman" w:cs="Times New Roman"/>
          <w:b/>
          <w:bCs/>
          <w:sz w:val="26"/>
          <w:szCs w:val="26"/>
          <w:u w:val="single"/>
        </w:rPr>
      </w:pPr>
    </w:p>
    <w:p w14:paraId="0A06E87B" w14:textId="77777777" w:rsidR="00686EC6" w:rsidRDefault="00686EC6" w:rsidP="00511C65">
      <w:pPr>
        <w:jc w:val="center"/>
        <w:rPr>
          <w:rFonts w:ascii="Times New Roman" w:hAnsi="Times New Roman" w:cs="Times New Roman"/>
          <w:b/>
          <w:bCs/>
          <w:sz w:val="26"/>
          <w:szCs w:val="26"/>
          <w:u w:val="single"/>
        </w:rPr>
      </w:pPr>
    </w:p>
    <w:p w14:paraId="46116BBC" w14:textId="77777777" w:rsidR="00686EC6" w:rsidRDefault="00686EC6" w:rsidP="00511C65">
      <w:pPr>
        <w:jc w:val="center"/>
        <w:rPr>
          <w:rFonts w:ascii="Times New Roman" w:hAnsi="Times New Roman" w:cs="Times New Roman"/>
          <w:b/>
          <w:bCs/>
          <w:sz w:val="26"/>
          <w:szCs w:val="26"/>
          <w:u w:val="single"/>
        </w:rPr>
      </w:pPr>
    </w:p>
    <w:p w14:paraId="47B45103" w14:textId="555F0769" w:rsidR="00294B62" w:rsidRPr="007102D9" w:rsidRDefault="007102D9" w:rsidP="00511C65">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 xml:space="preserve">II.  </w:t>
      </w:r>
      <w:r w:rsidR="00294B62" w:rsidRPr="007102D9">
        <w:rPr>
          <w:rFonts w:ascii="Times New Roman" w:hAnsi="Times New Roman" w:cs="Times New Roman"/>
          <w:b/>
          <w:bCs/>
          <w:sz w:val="26"/>
          <w:szCs w:val="26"/>
          <w:u w:val="single"/>
        </w:rPr>
        <w:t>Eligibility and Selection of Participants</w:t>
      </w:r>
    </w:p>
    <w:p w14:paraId="5BAB6FB6" w14:textId="77777777" w:rsidR="00BF7DD5" w:rsidRDefault="00BF7DD5" w:rsidP="00BF7DD5">
      <w:pPr>
        <w:pStyle w:val="ListParagraph"/>
        <w:ind w:left="1080"/>
        <w:rPr>
          <w:rFonts w:ascii="Times New Roman" w:hAnsi="Times New Roman" w:cs="Times New Roman"/>
          <w:b/>
          <w:bCs/>
          <w:sz w:val="26"/>
          <w:szCs w:val="26"/>
          <w:u w:val="single"/>
        </w:rPr>
      </w:pPr>
    </w:p>
    <w:p w14:paraId="7E526833" w14:textId="0385380F" w:rsidR="00294B62" w:rsidRDefault="00294B62" w:rsidP="00442C76">
      <w:pPr>
        <w:pStyle w:val="ListParagraph"/>
        <w:numPr>
          <w:ilvl w:val="0"/>
          <w:numId w:val="17"/>
        </w:numPr>
        <w:rPr>
          <w:rFonts w:ascii="Times New Roman" w:hAnsi="Times New Roman" w:cs="Times New Roman"/>
          <w:sz w:val="26"/>
          <w:szCs w:val="26"/>
        </w:rPr>
      </w:pPr>
      <w:r w:rsidRPr="00442C76">
        <w:rPr>
          <w:rFonts w:ascii="Times New Roman" w:hAnsi="Times New Roman" w:cs="Times New Roman"/>
          <w:sz w:val="26"/>
          <w:szCs w:val="26"/>
        </w:rPr>
        <w:t xml:space="preserve">Participants may be nominated by defense counsel representing the nominee in a pending criminal matter in Navarro County, by the District Attorney </w:t>
      </w:r>
      <w:r w:rsidR="002125C5" w:rsidRPr="00442C76">
        <w:rPr>
          <w:rFonts w:ascii="Times New Roman" w:hAnsi="Times New Roman" w:cs="Times New Roman"/>
          <w:sz w:val="26"/>
          <w:szCs w:val="26"/>
        </w:rPr>
        <w:t xml:space="preserve">or by the Navarro County Community Supervision Department. The typical nominee will be an individual who, through the criminal justice system, has been identified as having a dependence on one or more controlled substances. </w:t>
      </w:r>
    </w:p>
    <w:p w14:paraId="28C44B4D" w14:textId="77777777" w:rsidR="000C11B6" w:rsidRPr="00442C76" w:rsidRDefault="000C11B6" w:rsidP="000C11B6">
      <w:pPr>
        <w:pStyle w:val="ListParagraph"/>
        <w:rPr>
          <w:rFonts w:ascii="Times New Roman" w:hAnsi="Times New Roman" w:cs="Times New Roman"/>
          <w:sz w:val="26"/>
          <w:szCs w:val="26"/>
        </w:rPr>
      </w:pPr>
    </w:p>
    <w:p w14:paraId="079BAFF7" w14:textId="1D257D34" w:rsidR="00E035C6" w:rsidRPr="00442C76" w:rsidRDefault="00E035C6" w:rsidP="00442C76">
      <w:pPr>
        <w:pStyle w:val="ListParagraph"/>
        <w:numPr>
          <w:ilvl w:val="0"/>
          <w:numId w:val="17"/>
        </w:numPr>
        <w:rPr>
          <w:rFonts w:ascii="Times New Roman" w:hAnsi="Times New Roman" w:cs="Times New Roman"/>
          <w:sz w:val="26"/>
          <w:szCs w:val="26"/>
        </w:rPr>
      </w:pPr>
      <w:r w:rsidRPr="00442C76">
        <w:rPr>
          <w:rFonts w:ascii="Times New Roman" w:hAnsi="Times New Roman" w:cs="Times New Roman"/>
          <w:sz w:val="26"/>
          <w:szCs w:val="26"/>
        </w:rPr>
        <w:t>Nominees must meet the following eligibility requirements:</w:t>
      </w:r>
    </w:p>
    <w:p w14:paraId="50112CDE" w14:textId="7593E5A1" w:rsidR="00E035C6" w:rsidRPr="00BF7DD5" w:rsidRDefault="00E035C6" w:rsidP="00BF7DD5">
      <w:pPr>
        <w:pStyle w:val="ListParagraph"/>
        <w:numPr>
          <w:ilvl w:val="0"/>
          <w:numId w:val="14"/>
        </w:numPr>
        <w:rPr>
          <w:rFonts w:ascii="Times New Roman" w:hAnsi="Times New Roman" w:cs="Times New Roman"/>
          <w:sz w:val="26"/>
          <w:szCs w:val="26"/>
        </w:rPr>
      </w:pPr>
      <w:r w:rsidRPr="00BF7DD5">
        <w:rPr>
          <w:rFonts w:ascii="Times New Roman" w:hAnsi="Times New Roman" w:cs="Times New Roman"/>
          <w:sz w:val="26"/>
          <w:szCs w:val="26"/>
        </w:rPr>
        <w:t>Have a pending drug or drug related charge or be on community supervision for a drug or drug related charge</w:t>
      </w:r>
      <w:r w:rsidR="00640518" w:rsidRPr="00BF7DD5">
        <w:rPr>
          <w:rFonts w:ascii="Times New Roman" w:hAnsi="Times New Roman" w:cs="Times New Roman"/>
          <w:sz w:val="26"/>
          <w:szCs w:val="26"/>
        </w:rPr>
        <w:t xml:space="preserve"> or a pending charge of a second or subsequent offense involving the operation of a motor vehicle while intoxicated</w:t>
      </w:r>
      <w:r w:rsidRPr="00BF7DD5">
        <w:rPr>
          <w:rFonts w:ascii="Times New Roman" w:hAnsi="Times New Roman" w:cs="Times New Roman"/>
          <w:sz w:val="26"/>
          <w:szCs w:val="26"/>
        </w:rPr>
        <w:t xml:space="preserve"> in Navarro County; </w:t>
      </w:r>
      <w:r w:rsidR="00CB5008" w:rsidRPr="00BF7DD5">
        <w:rPr>
          <w:rFonts w:ascii="Times New Roman" w:hAnsi="Times New Roman" w:cs="Times New Roman"/>
          <w:b/>
          <w:bCs/>
          <w:i/>
          <w:iCs/>
          <w:sz w:val="26"/>
          <w:szCs w:val="26"/>
        </w:rPr>
        <w:t xml:space="preserve">(see </w:t>
      </w:r>
      <w:r w:rsidR="00CB5008" w:rsidRPr="00BF7DD5">
        <w:rPr>
          <w:rFonts w:ascii="Times New Roman" w:hAnsi="Times New Roman" w:cs="Times New Roman"/>
          <w:b/>
          <w:bCs/>
          <w:sz w:val="26"/>
          <w:szCs w:val="26"/>
        </w:rPr>
        <w:t>Tex. Govt. Code §123.005)</w:t>
      </w:r>
      <w:r w:rsidR="00FC6854" w:rsidRPr="00BF7DD5">
        <w:rPr>
          <w:rFonts w:ascii="Times New Roman" w:hAnsi="Times New Roman" w:cs="Times New Roman"/>
          <w:b/>
          <w:bCs/>
          <w:sz w:val="26"/>
          <w:szCs w:val="26"/>
        </w:rPr>
        <w:t xml:space="preserve"> </w:t>
      </w:r>
    </w:p>
    <w:p w14:paraId="12742710" w14:textId="448E1670" w:rsidR="00E035C6" w:rsidRDefault="00E035C6" w:rsidP="00E035C6">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Be 17 years of age or older;</w:t>
      </w:r>
    </w:p>
    <w:p w14:paraId="769ED503" w14:textId="185888F9" w:rsidR="005A3D31" w:rsidRPr="008B1F1D" w:rsidRDefault="000A0EC5" w:rsidP="00626746">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Show evidence of a substance</w:t>
      </w:r>
      <w:r w:rsidR="00E035C6">
        <w:rPr>
          <w:rFonts w:ascii="Times New Roman" w:hAnsi="Times New Roman" w:cs="Times New Roman"/>
          <w:sz w:val="26"/>
          <w:szCs w:val="26"/>
        </w:rPr>
        <w:t xml:space="preserve"> dependency </w:t>
      </w:r>
      <w:r w:rsidR="00E035C6" w:rsidRPr="008B1F1D">
        <w:rPr>
          <w:rFonts w:ascii="Times New Roman" w:hAnsi="Times New Roman" w:cs="Times New Roman"/>
          <w:sz w:val="26"/>
          <w:szCs w:val="26"/>
        </w:rPr>
        <w:t>problem</w:t>
      </w:r>
      <w:r w:rsidR="005A3D31" w:rsidRPr="008B1F1D">
        <w:rPr>
          <w:rFonts w:ascii="Times New Roman" w:hAnsi="Times New Roman" w:cs="Times New Roman"/>
          <w:sz w:val="26"/>
          <w:szCs w:val="26"/>
        </w:rPr>
        <w:t>;</w:t>
      </w:r>
      <w:r w:rsidR="00626746" w:rsidRPr="008B1F1D">
        <w:rPr>
          <w:rFonts w:ascii="Times New Roman" w:hAnsi="Times New Roman" w:cs="Times New Roman"/>
          <w:sz w:val="26"/>
          <w:szCs w:val="26"/>
        </w:rPr>
        <w:t xml:space="preserve"> </w:t>
      </w:r>
    </w:p>
    <w:p w14:paraId="3F3DA663" w14:textId="60229D3D" w:rsidR="00626746" w:rsidRPr="006D7124" w:rsidRDefault="005A3D31" w:rsidP="005A3D31">
      <w:pPr>
        <w:pStyle w:val="ListParagraph"/>
        <w:numPr>
          <w:ilvl w:val="1"/>
          <w:numId w:val="14"/>
        </w:numPr>
        <w:rPr>
          <w:rFonts w:ascii="Times New Roman" w:hAnsi="Times New Roman" w:cs="Times New Roman"/>
          <w:sz w:val="26"/>
          <w:szCs w:val="26"/>
        </w:rPr>
      </w:pPr>
      <w:r w:rsidRPr="006D7124">
        <w:rPr>
          <w:rFonts w:ascii="Times New Roman" w:hAnsi="Times New Roman" w:cs="Times New Roman"/>
          <w:sz w:val="26"/>
          <w:szCs w:val="26"/>
        </w:rPr>
        <w:t xml:space="preserve">Substance: </w:t>
      </w:r>
      <w:r w:rsidR="00626746" w:rsidRPr="006D7124">
        <w:rPr>
          <w:rFonts w:ascii="Times New Roman" w:hAnsi="Times New Roman" w:cs="Times New Roman"/>
          <w:sz w:val="26"/>
          <w:szCs w:val="26"/>
        </w:rPr>
        <w:t xml:space="preserve">alcohol, cannabis, hallucinogens, inhalants, opioids, sedatives, hypnotics, anxiolytics, stimulants, </w:t>
      </w:r>
      <w:r w:rsidR="00177CDD">
        <w:rPr>
          <w:rFonts w:ascii="Times New Roman" w:hAnsi="Times New Roman" w:cs="Times New Roman"/>
          <w:sz w:val="26"/>
          <w:szCs w:val="26"/>
        </w:rPr>
        <w:t xml:space="preserve">any controlled substance listed in the Texas Health and Safety Code, </w:t>
      </w:r>
      <w:r w:rsidR="00626746" w:rsidRPr="006D7124">
        <w:rPr>
          <w:rFonts w:ascii="Times New Roman" w:hAnsi="Times New Roman" w:cs="Times New Roman"/>
          <w:sz w:val="26"/>
          <w:szCs w:val="26"/>
        </w:rPr>
        <w:t>and other or unknown substances</w:t>
      </w:r>
    </w:p>
    <w:p w14:paraId="35E8DA69" w14:textId="18AC217F" w:rsidR="005A3D31" w:rsidRPr="008B1F1D" w:rsidRDefault="005A3D31" w:rsidP="005A3D31">
      <w:pPr>
        <w:pStyle w:val="ListParagraph"/>
        <w:numPr>
          <w:ilvl w:val="1"/>
          <w:numId w:val="14"/>
        </w:numPr>
        <w:rPr>
          <w:rFonts w:ascii="Times New Roman" w:hAnsi="Times New Roman" w:cs="Times New Roman"/>
          <w:sz w:val="26"/>
          <w:szCs w:val="26"/>
        </w:rPr>
      </w:pPr>
      <w:r w:rsidRPr="008B1F1D">
        <w:rPr>
          <w:rFonts w:ascii="Times New Roman" w:hAnsi="Times New Roman" w:cs="Times New Roman"/>
          <w:sz w:val="26"/>
          <w:szCs w:val="26"/>
        </w:rPr>
        <w:t>Evidence of dependency problem: taking the substances in larger amounts than intended, wanting to cut down or stop but not managing to, spending a lot of time getting, using, and recovering from the substance use, cravings for the substance, struggling to accomplish tasks at work, home, or school due to substance, continuing to use despite consequences to relationship, using substances even when putting yourself in danger, giving up important activities, using even after use has caused or worsened a physical or psychological problem, withdrawal symptoms, developing a higher tolerance.</w:t>
      </w:r>
    </w:p>
    <w:p w14:paraId="181867AD" w14:textId="70E4D4F5" w:rsidR="00E035C6" w:rsidRDefault="00CE1504" w:rsidP="00E035C6">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Be a citizen or legal resident of the United States of America and a resident of Navarro County;</w:t>
      </w:r>
    </w:p>
    <w:p w14:paraId="15CAA255" w14:textId="517E76AB" w:rsidR="00CE1504" w:rsidRDefault="00CE1504" w:rsidP="00E035C6">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 xml:space="preserve">Be </w:t>
      </w:r>
      <w:r w:rsidR="00F874B4">
        <w:rPr>
          <w:rFonts w:ascii="Times New Roman" w:hAnsi="Times New Roman" w:cs="Times New Roman"/>
          <w:sz w:val="26"/>
          <w:szCs w:val="26"/>
        </w:rPr>
        <w:t>m</w:t>
      </w:r>
      <w:r w:rsidR="00A46716">
        <w:rPr>
          <w:rFonts w:ascii="Times New Roman" w:hAnsi="Times New Roman" w:cs="Times New Roman"/>
          <w:sz w:val="26"/>
          <w:szCs w:val="26"/>
        </w:rPr>
        <w:t xml:space="preserve">otivated </w:t>
      </w:r>
      <w:r w:rsidR="00876C45">
        <w:rPr>
          <w:rFonts w:ascii="Times New Roman" w:hAnsi="Times New Roman" w:cs="Times New Roman"/>
          <w:sz w:val="26"/>
          <w:szCs w:val="26"/>
        </w:rPr>
        <w:t xml:space="preserve">to </w:t>
      </w:r>
      <w:r w:rsidR="007D1FA5">
        <w:rPr>
          <w:rFonts w:ascii="Times New Roman" w:hAnsi="Times New Roman" w:cs="Times New Roman"/>
          <w:sz w:val="26"/>
          <w:szCs w:val="26"/>
        </w:rPr>
        <w:t xml:space="preserve">work towards </w:t>
      </w:r>
      <w:r w:rsidR="00A46716">
        <w:rPr>
          <w:rFonts w:ascii="Times New Roman" w:hAnsi="Times New Roman" w:cs="Times New Roman"/>
          <w:sz w:val="26"/>
          <w:szCs w:val="26"/>
        </w:rPr>
        <w:t xml:space="preserve">recovery and </w:t>
      </w:r>
      <w:r>
        <w:rPr>
          <w:rFonts w:ascii="Times New Roman" w:hAnsi="Times New Roman" w:cs="Times New Roman"/>
          <w:sz w:val="26"/>
          <w:szCs w:val="26"/>
        </w:rPr>
        <w:t>willing to commit to a minimum</w:t>
      </w:r>
      <w:r w:rsidR="000A0EC5">
        <w:rPr>
          <w:rFonts w:ascii="Times New Roman" w:hAnsi="Times New Roman" w:cs="Times New Roman"/>
          <w:sz w:val="26"/>
          <w:szCs w:val="26"/>
        </w:rPr>
        <w:t xml:space="preserve"> nine-month</w:t>
      </w:r>
      <w:r>
        <w:rPr>
          <w:rFonts w:ascii="Times New Roman" w:hAnsi="Times New Roman" w:cs="Times New Roman"/>
          <w:sz w:val="26"/>
          <w:szCs w:val="26"/>
        </w:rPr>
        <w:t xml:space="preserve"> program, including resid</w:t>
      </w:r>
      <w:r w:rsidR="00BE0E32">
        <w:rPr>
          <w:rFonts w:ascii="Times New Roman" w:hAnsi="Times New Roman" w:cs="Times New Roman"/>
          <w:sz w:val="26"/>
          <w:szCs w:val="26"/>
        </w:rPr>
        <w:t>ential treatment if recommended.</w:t>
      </w:r>
    </w:p>
    <w:p w14:paraId="62FBC26B" w14:textId="77777777" w:rsidR="00CE1504" w:rsidRPr="00E035C6" w:rsidRDefault="00CE1504" w:rsidP="00CE1504">
      <w:pPr>
        <w:pStyle w:val="ListParagraph"/>
        <w:ind w:left="1080"/>
        <w:rPr>
          <w:rFonts w:ascii="Times New Roman" w:hAnsi="Times New Roman" w:cs="Times New Roman"/>
          <w:sz w:val="26"/>
          <w:szCs w:val="26"/>
        </w:rPr>
      </w:pPr>
    </w:p>
    <w:p w14:paraId="0ACCB6C6" w14:textId="7AB85A40" w:rsidR="002125C5" w:rsidRPr="00BF7DD5" w:rsidRDefault="002125C5" w:rsidP="00BF7DD5">
      <w:pPr>
        <w:pStyle w:val="ListParagraph"/>
        <w:numPr>
          <w:ilvl w:val="0"/>
          <w:numId w:val="17"/>
        </w:numPr>
        <w:rPr>
          <w:rFonts w:ascii="Times New Roman" w:hAnsi="Times New Roman" w:cs="Times New Roman"/>
          <w:sz w:val="26"/>
          <w:szCs w:val="26"/>
        </w:rPr>
      </w:pPr>
      <w:r w:rsidRPr="00BF7DD5">
        <w:rPr>
          <w:rFonts w:ascii="Times New Roman" w:hAnsi="Times New Roman" w:cs="Times New Roman"/>
          <w:sz w:val="26"/>
          <w:szCs w:val="26"/>
        </w:rPr>
        <w:t xml:space="preserve">Persons with history of the following will </w:t>
      </w:r>
      <w:r w:rsidRPr="00C055A5">
        <w:rPr>
          <w:rFonts w:ascii="Times New Roman" w:hAnsi="Times New Roman" w:cs="Times New Roman"/>
          <w:b/>
          <w:bCs/>
          <w:sz w:val="26"/>
          <w:szCs w:val="26"/>
        </w:rPr>
        <w:t>NOT be eligible</w:t>
      </w:r>
      <w:r w:rsidRPr="00BF7DD5">
        <w:rPr>
          <w:rFonts w:ascii="Times New Roman" w:hAnsi="Times New Roman" w:cs="Times New Roman"/>
          <w:sz w:val="26"/>
          <w:szCs w:val="26"/>
        </w:rPr>
        <w:t xml:space="preserve"> for participation:</w:t>
      </w:r>
    </w:p>
    <w:p w14:paraId="174CB1F3" w14:textId="24931ED2" w:rsidR="002125C5" w:rsidRPr="00BF7DD5" w:rsidRDefault="002125C5" w:rsidP="00BF7DD5">
      <w:pPr>
        <w:pStyle w:val="ListParagraph"/>
        <w:numPr>
          <w:ilvl w:val="0"/>
          <w:numId w:val="3"/>
        </w:numPr>
        <w:rPr>
          <w:rFonts w:ascii="Times New Roman" w:hAnsi="Times New Roman" w:cs="Times New Roman"/>
          <w:sz w:val="26"/>
          <w:szCs w:val="26"/>
        </w:rPr>
      </w:pPr>
      <w:r w:rsidRPr="00BF7DD5">
        <w:rPr>
          <w:rFonts w:ascii="Times New Roman" w:hAnsi="Times New Roman" w:cs="Times New Roman"/>
          <w:sz w:val="26"/>
          <w:szCs w:val="26"/>
        </w:rPr>
        <w:t>Unlawful distribution of marihuana or any controlled substance;</w:t>
      </w:r>
    </w:p>
    <w:p w14:paraId="536407BF" w14:textId="093A4BC6" w:rsidR="002125C5" w:rsidRDefault="002125C5" w:rsidP="002125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Violent felony offenses;</w:t>
      </w:r>
    </w:p>
    <w:p w14:paraId="1C799352" w14:textId="52839A9A" w:rsidR="002125C5" w:rsidRDefault="002125C5" w:rsidP="002125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Any violence or threats of violence </w:t>
      </w:r>
      <w:r w:rsidR="004A3EEF">
        <w:rPr>
          <w:rFonts w:ascii="Times New Roman" w:hAnsi="Times New Roman" w:cs="Times New Roman"/>
          <w:sz w:val="26"/>
          <w:szCs w:val="26"/>
        </w:rPr>
        <w:t>directed to:</w:t>
      </w:r>
    </w:p>
    <w:p w14:paraId="1DCEF298" w14:textId="020F2807" w:rsidR="00250019" w:rsidRDefault="00BE0E32" w:rsidP="00250019">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 xml:space="preserve">           </w:t>
      </w:r>
      <w:r w:rsidR="00250019">
        <w:rPr>
          <w:rFonts w:ascii="Times New Roman" w:hAnsi="Times New Roman" w:cs="Times New Roman"/>
          <w:sz w:val="26"/>
          <w:szCs w:val="26"/>
        </w:rPr>
        <w:t>Court personnel</w:t>
      </w:r>
    </w:p>
    <w:p w14:paraId="508B741A" w14:textId="2F06BB2D" w:rsidR="00CA2C2F" w:rsidRDefault="00250019" w:rsidP="00CA2C2F">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 xml:space="preserve"> </w:t>
      </w:r>
      <w:r w:rsidR="00BE0E32">
        <w:rPr>
          <w:rFonts w:ascii="Times New Roman" w:hAnsi="Times New Roman" w:cs="Times New Roman"/>
          <w:sz w:val="26"/>
          <w:szCs w:val="26"/>
        </w:rPr>
        <w:tab/>
      </w:r>
      <w:r>
        <w:rPr>
          <w:rFonts w:ascii="Times New Roman" w:hAnsi="Times New Roman" w:cs="Times New Roman"/>
          <w:sz w:val="26"/>
          <w:szCs w:val="26"/>
        </w:rPr>
        <w:t>Community Supervision personnel</w:t>
      </w:r>
    </w:p>
    <w:p w14:paraId="267C1B55" w14:textId="72A9999C" w:rsidR="00BE0E32" w:rsidRPr="00BE0E32" w:rsidRDefault="004A3EEF" w:rsidP="00BE0E32">
      <w:pPr>
        <w:pStyle w:val="ListParagraph"/>
        <w:numPr>
          <w:ilvl w:val="1"/>
          <w:numId w:val="3"/>
        </w:numPr>
        <w:rPr>
          <w:rFonts w:ascii="Times New Roman" w:hAnsi="Times New Roman" w:cs="Times New Roman"/>
          <w:sz w:val="26"/>
          <w:szCs w:val="26"/>
        </w:rPr>
      </w:pPr>
      <w:r w:rsidRPr="00CA2C2F">
        <w:rPr>
          <w:rFonts w:ascii="Times New Roman" w:hAnsi="Times New Roman" w:cs="Times New Roman"/>
          <w:sz w:val="26"/>
          <w:szCs w:val="26"/>
        </w:rPr>
        <w:t>Law enforcement, fire or medical personnel</w:t>
      </w:r>
    </w:p>
    <w:p w14:paraId="6F76F319" w14:textId="77777777" w:rsidR="00BE0E32" w:rsidRDefault="004A3EEF" w:rsidP="004A3EEF">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 xml:space="preserve">Personnel providing services in conjunction with the </w:t>
      </w:r>
      <w:r w:rsidR="00BE0E32">
        <w:rPr>
          <w:rFonts w:ascii="Times New Roman" w:hAnsi="Times New Roman" w:cs="Times New Roman"/>
          <w:sz w:val="26"/>
          <w:szCs w:val="26"/>
        </w:rPr>
        <w:t xml:space="preserve">  </w:t>
      </w:r>
    </w:p>
    <w:p w14:paraId="29A98D84" w14:textId="415908FB" w:rsidR="004A3EEF" w:rsidRDefault="000A0EC5" w:rsidP="00BE0E32">
      <w:pPr>
        <w:pStyle w:val="ListParagraph"/>
        <w:ind w:left="2880"/>
        <w:rPr>
          <w:rFonts w:ascii="Times New Roman" w:hAnsi="Times New Roman" w:cs="Times New Roman"/>
          <w:sz w:val="26"/>
          <w:szCs w:val="26"/>
        </w:rPr>
      </w:pPr>
      <w:r>
        <w:rPr>
          <w:rFonts w:ascii="Times New Roman" w:hAnsi="Times New Roman" w:cs="Times New Roman"/>
          <w:sz w:val="26"/>
          <w:szCs w:val="26"/>
        </w:rPr>
        <w:lastRenderedPageBreak/>
        <w:t>Recovery Court</w:t>
      </w:r>
      <w:r w:rsidR="004A3EEF">
        <w:rPr>
          <w:rFonts w:ascii="Times New Roman" w:hAnsi="Times New Roman" w:cs="Times New Roman"/>
          <w:sz w:val="26"/>
          <w:szCs w:val="26"/>
        </w:rPr>
        <w:t xml:space="preserve"> curriculum</w:t>
      </w:r>
    </w:p>
    <w:p w14:paraId="5050CCA1" w14:textId="77777777" w:rsidR="000C11B6" w:rsidRDefault="000C11B6" w:rsidP="000C11B6">
      <w:pPr>
        <w:pStyle w:val="ListParagraph"/>
        <w:rPr>
          <w:rFonts w:ascii="Times New Roman" w:hAnsi="Times New Roman" w:cs="Times New Roman"/>
          <w:sz w:val="26"/>
          <w:szCs w:val="26"/>
        </w:rPr>
      </w:pPr>
    </w:p>
    <w:p w14:paraId="180CB517" w14:textId="085C19A7" w:rsidR="00E35653" w:rsidRPr="00BF7DD5" w:rsidRDefault="00E35653" w:rsidP="00BF7DD5">
      <w:pPr>
        <w:pStyle w:val="ListParagraph"/>
        <w:numPr>
          <w:ilvl w:val="0"/>
          <w:numId w:val="17"/>
        </w:numPr>
        <w:rPr>
          <w:rFonts w:ascii="Times New Roman" w:hAnsi="Times New Roman" w:cs="Times New Roman"/>
          <w:sz w:val="26"/>
          <w:szCs w:val="26"/>
        </w:rPr>
      </w:pPr>
      <w:r w:rsidRPr="00BF7DD5">
        <w:rPr>
          <w:rFonts w:ascii="Times New Roman" w:hAnsi="Times New Roman" w:cs="Times New Roman"/>
          <w:sz w:val="26"/>
          <w:szCs w:val="26"/>
        </w:rPr>
        <w:t xml:space="preserve">Persons with the following will be </w:t>
      </w:r>
      <w:r w:rsidRPr="00BE0E32">
        <w:rPr>
          <w:rFonts w:ascii="Times New Roman" w:hAnsi="Times New Roman" w:cs="Times New Roman"/>
          <w:b/>
          <w:sz w:val="26"/>
          <w:szCs w:val="26"/>
        </w:rPr>
        <w:t>disqualified</w:t>
      </w:r>
      <w:r w:rsidRPr="00BF7DD5">
        <w:rPr>
          <w:rFonts w:ascii="Times New Roman" w:hAnsi="Times New Roman" w:cs="Times New Roman"/>
          <w:sz w:val="26"/>
          <w:szCs w:val="26"/>
        </w:rPr>
        <w:t xml:space="preserve"> from participation in </w:t>
      </w:r>
      <w:r w:rsidR="000A0EC5" w:rsidRPr="00BF7DD5">
        <w:rPr>
          <w:rFonts w:ascii="Times New Roman" w:hAnsi="Times New Roman" w:cs="Times New Roman"/>
          <w:sz w:val="26"/>
          <w:szCs w:val="26"/>
        </w:rPr>
        <w:t>Recovery Court</w:t>
      </w:r>
      <w:r w:rsidRPr="00BF7DD5">
        <w:rPr>
          <w:rFonts w:ascii="Times New Roman" w:hAnsi="Times New Roman" w:cs="Times New Roman"/>
          <w:sz w:val="26"/>
          <w:szCs w:val="26"/>
        </w:rPr>
        <w:t>:</w:t>
      </w:r>
    </w:p>
    <w:p w14:paraId="70ADBE22" w14:textId="1FE371F3" w:rsidR="00E35653" w:rsidRPr="00BF7DD5" w:rsidRDefault="00E35653" w:rsidP="00BF7DD5">
      <w:pPr>
        <w:pStyle w:val="ListParagraph"/>
        <w:numPr>
          <w:ilvl w:val="0"/>
          <w:numId w:val="12"/>
        </w:numPr>
        <w:rPr>
          <w:rFonts w:ascii="Times New Roman" w:hAnsi="Times New Roman" w:cs="Times New Roman"/>
          <w:sz w:val="26"/>
          <w:szCs w:val="26"/>
        </w:rPr>
      </w:pPr>
      <w:r w:rsidRPr="00BF7DD5">
        <w:rPr>
          <w:rFonts w:ascii="Times New Roman" w:hAnsi="Times New Roman" w:cs="Times New Roman"/>
          <w:sz w:val="26"/>
          <w:szCs w:val="26"/>
        </w:rPr>
        <w:t>Pending criminal charges in other jurisdictions</w:t>
      </w:r>
      <w:r w:rsidR="000A0EC5" w:rsidRPr="00BF7DD5">
        <w:rPr>
          <w:rFonts w:ascii="Times New Roman" w:hAnsi="Times New Roman" w:cs="Times New Roman"/>
          <w:sz w:val="26"/>
          <w:szCs w:val="26"/>
        </w:rPr>
        <w:t>, unless an agreement can be promptly reached with the District Attorney and Court in the other jurisdiction</w:t>
      </w:r>
      <w:r w:rsidRPr="00BF7DD5">
        <w:rPr>
          <w:rFonts w:ascii="Times New Roman" w:hAnsi="Times New Roman" w:cs="Times New Roman"/>
          <w:sz w:val="26"/>
          <w:szCs w:val="26"/>
        </w:rPr>
        <w:t>.</w:t>
      </w:r>
    </w:p>
    <w:p w14:paraId="22117C72" w14:textId="3D6C632C" w:rsidR="00CE1504" w:rsidRDefault="00CE1504" w:rsidP="00E35653">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Prior conviction or pending charge for:</w:t>
      </w:r>
    </w:p>
    <w:p w14:paraId="02257544" w14:textId="3F68A444" w:rsidR="00CE1504" w:rsidRPr="00BF7DD5" w:rsidRDefault="00BF7DD5" w:rsidP="00BF7DD5">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 xml:space="preserve">    </w:t>
      </w:r>
      <w:r w:rsidR="00CE1504" w:rsidRPr="00BF7DD5">
        <w:rPr>
          <w:rFonts w:ascii="Times New Roman" w:hAnsi="Times New Roman" w:cs="Times New Roman"/>
          <w:sz w:val="26"/>
          <w:szCs w:val="26"/>
        </w:rPr>
        <w:t>Murder</w:t>
      </w:r>
    </w:p>
    <w:p w14:paraId="7BDECF35" w14:textId="1369EF7D" w:rsidR="00CE1504" w:rsidRDefault="00BF7DD5" w:rsidP="00CE1504">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 xml:space="preserve">    </w:t>
      </w:r>
      <w:r w:rsidR="00CE1504">
        <w:rPr>
          <w:rFonts w:ascii="Times New Roman" w:hAnsi="Times New Roman" w:cs="Times New Roman"/>
          <w:sz w:val="26"/>
          <w:szCs w:val="26"/>
        </w:rPr>
        <w:t>Capital Murder</w:t>
      </w:r>
    </w:p>
    <w:p w14:paraId="0E17C9B5" w14:textId="6479DB04" w:rsidR="00CE1504" w:rsidRDefault="00CE1504" w:rsidP="00CE1504">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Aggravated Kidnapping</w:t>
      </w:r>
    </w:p>
    <w:p w14:paraId="31D420A4" w14:textId="3A2DA268" w:rsidR="00CE1504" w:rsidRDefault="00CE1504" w:rsidP="00CE1504">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Aggravated Robbery</w:t>
      </w:r>
    </w:p>
    <w:p w14:paraId="03BC3D1C" w14:textId="10F1EAB5" w:rsidR="00CE1504" w:rsidRDefault="00BF7DD5" w:rsidP="00CE1504">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 xml:space="preserve">    </w:t>
      </w:r>
      <w:r w:rsidR="00CE1504">
        <w:rPr>
          <w:rFonts w:ascii="Times New Roman" w:hAnsi="Times New Roman" w:cs="Times New Roman"/>
          <w:sz w:val="26"/>
          <w:szCs w:val="26"/>
        </w:rPr>
        <w:t>Any violent sexual offense</w:t>
      </w:r>
    </w:p>
    <w:p w14:paraId="2BC5CC64" w14:textId="59485876" w:rsidR="00CA2C2F" w:rsidRDefault="00CA2C2F" w:rsidP="00CE1504">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Trafficking of persons</w:t>
      </w:r>
    </w:p>
    <w:p w14:paraId="0125BE46" w14:textId="4A2C3B43" w:rsidR="00112C3C" w:rsidRDefault="00112C3C" w:rsidP="00CE1504">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Any pending charge, including persons currently on community supervision for any offense involving:</w:t>
      </w:r>
    </w:p>
    <w:p w14:paraId="716BEEE1" w14:textId="616326E4" w:rsidR="00112C3C" w:rsidRDefault="00112C3C" w:rsidP="00112C3C">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 xml:space="preserve">Carrying, possessing, or using a firearm or other dangerous weapon; </w:t>
      </w:r>
    </w:p>
    <w:p w14:paraId="7F1C43D3" w14:textId="77777777" w:rsidR="00C1572B" w:rsidRDefault="00112C3C" w:rsidP="00C1572B">
      <w:pPr>
        <w:pStyle w:val="ListParagraph"/>
        <w:numPr>
          <w:ilvl w:val="1"/>
          <w:numId w:val="12"/>
        </w:numPr>
        <w:rPr>
          <w:rFonts w:ascii="Times New Roman" w:hAnsi="Times New Roman" w:cs="Times New Roman"/>
          <w:sz w:val="26"/>
          <w:szCs w:val="26"/>
        </w:rPr>
      </w:pPr>
      <w:r>
        <w:rPr>
          <w:rFonts w:ascii="Times New Roman" w:hAnsi="Times New Roman" w:cs="Times New Roman"/>
          <w:sz w:val="26"/>
          <w:szCs w:val="26"/>
        </w:rPr>
        <w:t>The use of force against the person of another; or</w:t>
      </w:r>
    </w:p>
    <w:p w14:paraId="68E025FD" w14:textId="0CE66E25" w:rsidR="00112C3C" w:rsidRPr="00C1572B" w:rsidRDefault="00112C3C" w:rsidP="00C1572B">
      <w:pPr>
        <w:pStyle w:val="ListParagraph"/>
        <w:numPr>
          <w:ilvl w:val="1"/>
          <w:numId w:val="12"/>
        </w:numPr>
        <w:rPr>
          <w:rFonts w:ascii="Times New Roman" w:hAnsi="Times New Roman" w:cs="Times New Roman"/>
          <w:sz w:val="26"/>
          <w:szCs w:val="26"/>
        </w:rPr>
      </w:pPr>
      <w:r w:rsidRPr="00C1572B">
        <w:rPr>
          <w:rFonts w:ascii="Times New Roman" w:hAnsi="Times New Roman" w:cs="Times New Roman"/>
          <w:sz w:val="26"/>
          <w:szCs w:val="26"/>
        </w:rPr>
        <w:t>The death of or serious bodily injury to another.</w:t>
      </w:r>
    </w:p>
    <w:p w14:paraId="40E0C80D" w14:textId="30E2A020" w:rsidR="00CE1504" w:rsidRDefault="00CE1504" w:rsidP="00CE1504">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Persons unable or unwilling to terminate use of lawfully prescribed controlled substances or over-the-counter medications that affect the integrity or accuracy of drug screening;</w:t>
      </w:r>
    </w:p>
    <w:p w14:paraId="115EE7C9" w14:textId="462C64F0" w:rsidR="00524E5D" w:rsidRPr="00524E5D" w:rsidRDefault="00CE1504" w:rsidP="00524E5D">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A pattern of violent offenses.</w:t>
      </w:r>
    </w:p>
    <w:p w14:paraId="36B371D7" w14:textId="77777777" w:rsidR="00C1572B" w:rsidRPr="00E035C6" w:rsidRDefault="00C1572B" w:rsidP="00C1572B">
      <w:pPr>
        <w:pStyle w:val="ListParagraph"/>
        <w:ind w:left="1800"/>
        <w:rPr>
          <w:rFonts w:ascii="Times New Roman" w:hAnsi="Times New Roman" w:cs="Times New Roman"/>
          <w:sz w:val="26"/>
          <w:szCs w:val="26"/>
        </w:rPr>
      </w:pPr>
    </w:p>
    <w:p w14:paraId="3378E67F" w14:textId="4FF660D3" w:rsidR="00524E5D" w:rsidRDefault="00524E5D" w:rsidP="00C1572B">
      <w:pPr>
        <w:pStyle w:val="ListParagraph"/>
        <w:numPr>
          <w:ilvl w:val="0"/>
          <w:numId w:val="17"/>
        </w:numPr>
        <w:rPr>
          <w:rFonts w:ascii="Times New Roman" w:hAnsi="Times New Roman" w:cs="Times New Roman"/>
          <w:sz w:val="26"/>
          <w:szCs w:val="26"/>
        </w:rPr>
      </w:pPr>
      <w:r>
        <w:rPr>
          <w:rFonts w:ascii="Times New Roman" w:hAnsi="Times New Roman" w:cs="Times New Roman"/>
          <w:sz w:val="26"/>
          <w:szCs w:val="26"/>
        </w:rPr>
        <w:t xml:space="preserve">The following are </w:t>
      </w:r>
      <w:r w:rsidRPr="00286DFD">
        <w:rPr>
          <w:rFonts w:ascii="Times New Roman" w:hAnsi="Times New Roman" w:cs="Times New Roman"/>
          <w:b/>
          <w:sz w:val="26"/>
          <w:szCs w:val="26"/>
        </w:rPr>
        <w:t>conditions</w:t>
      </w:r>
      <w:r>
        <w:rPr>
          <w:rFonts w:ascii="Times New Roman" w:hAnsi="Times New Roman" w:cs="Times New Roman"/>
          <w:sz w:val="26"/>
          <w:szCs w:val="26"/>
        </w:rPr>
        <w:t xml:space="preserve"> of Recovery Court: </w:t>
      </w:r>
    </w:p>
    <w:p w14:paraId="39ED4D7A" w14:textId="08013923" w:rsidR="00CB7500" w:rsidRDefault="00CB7500"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Remain substance abuse free and submit to regular testing</w:t>
      </w:r>
      <w:r w:rsidR="002C2560">
        <w:rPr>
          <w:rFonts w:ascii="Times New Roman" w:hAnsi="Times New Roman" w:cs="Times New Roman"/>
          <w:sz w:val="26"/>
          <w:szCs w:val="26"/>
        </w:rPr>
        <w:t>.</w:t>
      </w:r>
    </w:p>
    <w:p w14:paraId="02548384" w14:textId="31F9967C" w:rsidR="00CB7500" w:rsidRDefault="0059034E"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Attend all Recovery Court treatment</w:t>
      </w:r>
      <w:r w:rsidR="00F65909">
        <w:rPr>
          <w:rFonts w:ascii="Times New Roman" w:hAnsi="Times New Roman" w:cs="Times New Roman"/>
          <w:sz w:val="26"/>
          <w:szCs w:val="26"/>
        </w:rPr>
        <w:t xml:space="preserve"> and probation appointments and arrive on time</w:t>
      </w:r>
      <w:r w:rsidR="002C2560">
        <w:rPr>
          <w:rFonts w:ascii="Times New Roman" w:hAnsi="Times New Roman" w:cs="Times New Roman"/>
          <w:sz w:val="26"/>
          <w:szCs w:val="26"/>
        </w:rPr>
        <w:t>.</w:t>
      </w:r>
    </w:p>
    <w:p w14:paraId="128017C0" w14:textId="4F0ED150" w:rsidR="00F65909" w:rsidRDefault="00F65909"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Participate in treatment</w:t>
      </w:r>
      <w:r w:rsidR="006F11B1">
        <w:rPr>
          <w:rFonts w:ascii="Times New Roman" w:hAnsi="Times New Roman" w:cs="Times New Roman"/>
          <w:sz w:val="26"/>
          <w:szCs w:val="26"/>
        </w:rPr>
        <w:t xml:space="preserve"> and follow your treatment plan</w:t>
      </w:r>
      <w:r w:rsidR="002C2560">
        <w:rPr>
          <w:rFonts w:ascii="Times New Roman" w:hAnsi="Times New Roman" w:cs="Times New Roman"/>
          <w:sz w:val="26"/>
          <w:szCs w:val="26"/>
        </w:rPr>
        <w:t>.</w:t>
      </w:r>
    </w:p>
    <w:p w14:paraId="198871B6" w14:textId="0680C1BC" w:rsidR="00F65909" w:rsidRDefault="00BE78E9"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No new law violations while participating</w:t>
      </w:r>
      <w:r w:rsidR="002C2560">
        <w:rPr>
          <w:rFonts w:ascii="Times New Roman" w:hAnsi="Times New Roman" w:cs="Times New Roman"/>
          <w:sz w:val="26"/>
          <w:szCs w:val="26"/>
        </w:rPr>
        <w:t>.</w:t>
      </w:r>
    </w:p>
    <w:p w14:paraId="69B01AAA" w14:textId="166DC997" w:rsidR="00BE78E9" w:rsidRDefault="00BE78E9"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 xml:space="preserve">Be respectful to members of the Court, treatment providers, and </w:t>
      </w:r>
      <w:r w:rsidR="00136398">
        <w:rPr>
          <w:rFonts w:ascii="Times New Roman" w:hAnsi="Times New Roman" w:cs="Times New Roman"/>
          <w:sz w:val="26"/>
          <w:szCs w:val="26"/>
        </w:rPr>
        <w:t>stee</w:t>
      </w:r>
      <w:r w:rsidR="00CE6D2D">
        <w:rPr>
          <w:rFonts w:ascii="Times New Roman" w:hAnsi="Times New Roman" w:cs="Times New Roman"/>
          <w:sz w:val="26"/>
          <w:szCs w:val="26"/>
        </w:rPr>
        <w:t>ring committee</w:t>
      </w:r>
      <w:r w:rsidR="002C2560">
        <w:rPr>
          <w:rFonts w:ascii="Times New Roman" w:hAnsi="Times New Roman" w:cs="Times New Roman"/>
          <w:sz w:val="26"/>
          <w:szCs w:val="26"/>
        </w:rPr>
        <w:t>.</w:t>
      </w:r>
    </w:p>
    <w:p w14:paraId="08B0A5FA" w14:textId="23871C64" w:rsidR="00CE6D2D" w:rsidRDefault="00CE6D2D"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Follow and comply with any and all treatment requirements, s</w:t>
      </w:r>
      <w:r w:rsidR="0033011E">
        <w:rPr>
          <w:rFonts w:ascii="Times New Roman" w:hAnsi="Times New Roman" w:cs="Times New Roman"/>
          <w:sz w:val="26"/>
          <w:szCs w:val="26"/>
        </w:rPr>
        <w:t>anctions, and Recovery Court processes</w:t>
      </w:r>
      <w:r w:rsidR="006115B3">
        <w:rPr>
          <w:rFonts w:ascii="Times New Roman" w:hAnsi="Times New Roman" w:cs="Times New Roman"/>
          <w:sz w:val="26"/>
          <w:szCs w:val="26"/>
        </w:rPr>
        <w:t>.</w:t>
      </w:r>
      <w:r w:rsidR="0033011E">
        <w:rPr>
          <w:rFonts w:ascii="Times New Roman" w:hAnsi="Times New Roman" w:cs="Times New Roman"/>
          <w:sz w:val="26"/>
          <w:szCs w:val="26"/>
        </w:rPr>
        <w:t xml:space="preserve"> </w:t>
      </w:r>
    </w:p>
    <w:p w14:paraId="5E7040D8" w14:textId="1158F608" w:rsidR="0033011E" w:rsidRDefault="006F11B1"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Pay all p</w:t>
      </w:r>
      <w:r w:rsidR="0033011E">
        <w:rPr>
          <w:rFonts w:ascii="Times New Roman" w:hAnsi="Times New Roman" w:cs="Times New Roman"/>
          <w:sz w:val="26"/>
          <w:szCs w:val="26"/>
        </w:rPr>
        <w:t>rogram fees</w:t>
      </w:r>
      <w:r w:rsidR="006115B3">
        <w:rPr>
          <w:rFonts w:ascii="Times New Roman" w:hAnsi="Times New Roman" w:cs="Times New Roman"/>
          <w:sz w:val="26"/>
          <w:szCs w:val="26"/>
        </w:rPr>
        <w:t>.</w:t>
      </w:r>
      <w:r w:rsidR="0033011E">
        <w:rPr>
          <w:rFonts w:ascii="Times New Roman" w:hAnsi="Times New Roman" w:cs="Times New Roman"/>
          <w:sz w:val="26"/>
          <w:szCs w:val="26"/>
        </w:rPr>
        <w:t xml:space="preserve"> </w:t>
      </w:r>
    </w:p>
    <w:p w14:paraId="2DD644CB" w14:textId="30A90EC2" w:rsidR="006F11B1" w:rsidRDefault="006F11B1"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 xml:space="preserve">Dress </w:t>
      </w:r>
      <w:r w:rsidR="00286DFD">
        <w:rPr>
          <w:rFonts w:ascii="Times New Roman" w:hAnsi="Times New Roman" w:cs="Times New Roman"/>
          <w:sz w:val="26"/>
          <w:szCs w:val="26"/>
        </w:rPr>
        <w:t>a</w:t>
      </w:r>
      <w:r>
        <w:rPr>
          <w:rFonts w:ascii="Times New Roman" w:hAnsi="Times New Roman" w:cs="Times New Roman"/>
          <w:sz w:val="26"/>
          <w:szCs w:val="26"/>
        </w:rPr>
        <w:t xml:space="preserve">ppropriately for </w:t>
      </w:r>
      <w:r w:rsidR="00286DFD">
        <w:rPr>
          <w:rFonts w:ascii="Times New Roman" w:hAnsi="Times New Roman" w:cs="Times New Roman"/>
          <w:sz w:val="26"/>
          <w:szCs w:val="26"/>
        </w:rPr>
        <w:t>c</w:t>
      </w:r>
      <w:r>
        <w:rPr>
          <w:rFonts w:ascii="Times New Roman" w:hAnsi="Times New Roman" w:cs="Times New Roman"/>
          <w:sz w:val="26"/>
          <w:szCs w:val="26"/>
        </w:rPr>
        <w:t xml:space="preserve">ourt and </w:t>
      </w:r>
      <w:r w:rsidR="00286DFD">
        <w:rPr>
          <w:rFonts w:ascii="Times New Roman" w:hAnsi="Times New Roman" w:cs="Times New Roman"/>
          <w:sz w:val="26"/>
          <w:szCs w:val="26"/>
        </w:rPr>
        <w:t>t</w:t>
      </w:r>
      <w:r>
        <w:rPr>
          <w:rFonts w:ascii="Times New Roman" w:hAnsi="Times New Roman" w:cs="Times New Roman"/>
          <w:sz w:val="26"/>
          <w:szCs w:val="26"/>
        </w:rPr>
        <w:t>reatment sessions</w:t>
      </w:r>
    </w:p>
    <w:p w14:paraId="156EE47A" w14:textId="7044A8AF" w:rsidR="00286DFD" w:rsidRDefault="00C044CF" w:rsidP="00286DFD">
      <w:pPr>
        <w:pStyle w:val="ListParagraph"/>
        <w:numPr>
          <w:ilvl w:val="2"/>
          <w:numId w:val="17"/>
        </w:numPr>
        <w:rPr>
          <w:rFonts w:ascii="Times New Roman" w:hAnsi="Times New Roman" w:cs="Times New Roman"/>
          <w:sz w:val="26"/>
          <w:szCs w:val="26"/>
        </w:rPr>
      </w:pPr>
      <w:r>
        <w:rPr>
          <w:rFonts w:ascii="Times New Roman" w:hAnsi="Times New Roman" w:cs="Times New Roman"/>
          <w:sz w:val="26"/>
          <w:szCs w:val="26"/>
        </w:rPr>
        <w:t>E.g. Wear shoes at all times, wear belt with pants, avoid clothing bearing drug or alcohol related themes, do not wear sunglasses inside, etc.</w:t>
      </w:r>
    </w:p>
    <w:p w14:paraId="424DF8E3" w14:textId="1CE3523F" w:rsidR="00286DFD" w:rsidRDefault="00286DFD" w:rsidP="00CB7500">
      <w:pPr>
        <w:pStyle w:val="ListParagraph"/>
        <w:numPr>
          <w:ilvl w:val="1"/>
          <w:numId w:val="17"/>
        </w:numPr>
        <w:rPr>
          <w:rFonts w:ascii="Times New Roman" w:hAnsi="Times New Roman" w:cs="Times New Roman"/>
          <w:sz w:val="26"/>
          <w:szCs w:val="26"/>
        </w:rPr>
      </w:pPr>
      <w:r>
        <w:rPr>
          <w:rFonts w:ascii="Times New Roman" w:hAnsi="Times New Roman" w:cs="Times New Roman"/>
          <w:sz w:val="26"/>
          <w:szCs w:val="26"/>
        </w:rPr>
        <w:t>Abide by travel restrictions</w:t>
      </w:r>
      <w:r w:rsidR="006115B3">
        <w:rPr>
          <w:rFonts w:ascii="Times New Roman" w:hAnsi="Times New Roman" w:cs="Times New Roman"/>
          <w:sz w:val="26"/>
          <w:szCs w:val="26"/>
        </w:rPr>
        <w:t>.</w:t>
      </w:r>
    </w:p>
    <w:p w14:paraId="24621763" w14:textId="3029178A" w:rsidR="004A3EEF" w:rsidRPr="00C1572B" w:rsidRDefault="004A3EEF" w:rsidP="00C1572B">
      <w:pPr>
        <w:pStyle w:val="ListParagraph"/>
        <w:numPr>
          <w:ilvl w:val="0"/>
          <w:numId w:val="17"/>
        </w:numPr>
        <w:rPr>
          <w:rFonts w:ascii="Times New Roman" w:hAnsi="Times New Roman" w:cs="Times New Roman"/>
          <w:sz w:val="26"/>
          <w:szCs w:val="26"/>
        </w:rPr>
      </w:pPr>
      <w:r w:rsidRPr="00C1572B">
        <w:rPr>
          <w:rFonts w:ascii="Times New Roman" w:hAnsi="Times New Roman" w:cs="Times New Roman"/>
          <w:sz w:val="26"/>
          <w:szCs w:val="26"/>
        </w:rPr>
        <w:t xml:space="preserve">No participant will be admitted into the </w:t>
      </w:r>
      <w:r w:rsidR="000A0EC5" w:rsidRPr="00C1572B">
        <w:rPr>
          <w:rFonts w:ascii="Times New Roman" w:hAnsi="Times New Roman" w:cs="Times New Roman"/>
          <w:sz w:val="26"/>
          <w:szCs w:val="26"/>
        </w:rPr>
        <w:t>Recovery Court</w:t>
      </w:r>
      <w:r w:rsidRPr="00C1572B">
        <w:rPr>
          <w:rFonts w:ascii="Times New Roman" w:hAnsi="Times New Roman" w:cs="Times New Roman"/>
          <w:sz w:val="26"/>
          <w:szCs w:val="26"/>
        </w:rPr>
        <w:t xml:space="preserve"> program without prior approval of:</w:t>
      </w:r>
    </w:p>
    <w:p w14:paraId="27000FF1" w14:textId="29C31B3F" w:rsidR="004A3EEF" w:rsidRPr="00C1572B" w:rsidRDefault="004A3EEF" w:rsidP="00C1572B">
      <w:pPr>
        <w:pStyle w:val="ListParagraph"/>
        <w:numPr>
          <w:ilvl w:val="0"/>
          <w:numId w:val="4"/>
        </w:numPr>
        <w:rPr>
          <w:rFonts w:ascii="Times New Roman" w:hAnsi="Times New Roman" w:cs="Times New Roman"/>
          <w:sz w:val="26"/>
          <w:szCs w:val="26"/>
        </w:rPr>
      </w:pPr>
      <w:r w:rsidRPr="00C1572B">
        <w:rPr>
          <w:rFonts w:ascii="Times New Roman" w:hAnsi="Times New Roman" w:cs="Times New Roman"/>
          <w:sz w:val="26"/>
          <w:szCs w:val="26"/>
        </w:rPr>
        <w:t>Counsel representing the nominee</w:t>
      </w:r>
      <w:r w:rsidR="006115B3">
        <w:rPr>
          <w:rFonts w:ascii="Times New Roman" w:hAnsi="Times New Roman" w:cs="Times New Roman"/>
          <w:sz w:val="26"/>
          <w:szCs w:val="26"/>
        </w:rPr>
        <w:t>;</w:t>
      </w:r>
      <w:r w:rsidRPr="00C1572B">
        <w:rPr>
          <w:rFonts w:ascii="Times New Roman" w:hAnsi="Times New Roman" w:cs="Times New Roman"/>
          <w:sz w:val="26"/>
          <w:szCs w:val="26"/>
        </w:rPr>
        <w:t xml:space="preserve"> </w:t>
      </w:r>
    </w:p>
    <w:p w14:paraId="26F89294" w14:textId="3CF91C46" w:rsidR="004A3EEF" w:rsidRDefault="004A3EEF" w:rsidP="004A3EEF">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The District Attorney’s Office</w:t>
      </w:r>
      <w:r w:rsidR="006115B3">
        <w:rPr>
          <w:rFonts w:ascii="Times New Roman" w:hAnsi="Times New Roman" w:cs="Times New Roman"/>
          <w:sz w:val="26"/>
          <w:szCs w:val="26"/>
        </w:rPr>
        <w:t>;</w:t>
      </w:r>
    </w:p>
    <w:p w14:paraId="1DB00D15" w14:textId="12DE4119" w:rsidR="004A3EEF" w:rsidRDefault="004A3EEF" w:rsidP="004A3EEF">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The Community Supervision Department</w:t>
      </w:r>
      <w:r w:rsidR="006115B3">
        <w:rPr>
          <w:rFonts w:ascii="Times New Roman" w:hAnsi="Times New Roman" w:cs="Times New Roman"/>
          <w:sz w:val="26"/>
          <w:szCs w:val="26"/>
        </w:rPr>
        <w:t>; and</w:t>
      </w:r>
    </w:p>
    <w:p w14:paraId="61955736" w14:textId="2A83C768" w:rsidR="009B6820" w:rsidRDefault="004A3EEF" w:rsidP="00E55CE4">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The judge of the court having jurisdiction over any pending criminal charge.</w:t>
      </w:r>
    </w:p>
    <w:p w14:paraId="7C188E2F" w14:textId="364C7C65" w:rsidR="006374C0" w:rsidRPr="00F414AD" w:rsidRDefault="00DC2567" w:rsidP="00F414AD">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I</w:t>
      </w:r>
      <w:r w:rsidR="002815AA">
        <w:rPr>
          <w:rFonts w:ascii="Times New Roman" w:hAnsi="Times New Roman" w:cs="Times New Roman"/>
          <w:b/>
          <w:bCs/>
          <w:sz w:val="26"/>
          <w:szCs w:val="26"/>
          <w:u w:val="single"/>
        </w:rPr>
        <w:t>II</w:t>
      </w:r>
      <w:r>
        <w:rPr>
          <w:rFonts w:ascii="Times New Roman" w:hAnsi="Times New Roman" w:cs="Times New Roman"/>
          <w:b/>
          <w:bCs/>
          <w:sz w:val="26"/>
          <w:szCs w:val="26"/>
          <w:u w:val="single"/>
        </w:rPr>
        <w:t xml:space="preserve">. </w:t>
      </w:r>
      <w:r w:rsidR="006374C0" w:rsidRPr="00F414AD">
        <w:rPr>
          <w:rFonts w:ascii="Times New Roman" w:hAnsi="Times New Roman" w:cs="Times New Roman"/>
          <w:b/>
          <w:bCs/>
          <w:sz w:val="26"/>
          <w:szCs w:val="26"/>
          <w:u w:val="single"/>
        </w:rPr>
        <w:t xml:space="preserve">Ten Key Components of </w:t>
      </w:r>
      <w:r w:rsidR="000A0EC5" w:rsidRPr="00F414AD">
        <w:rPr>
          <w:rFonts w:ascii="Times New Roman" w:hAnsi="Times New Roman" w:cs="Times New Roman"/>
          <w:b/>
          <w:bCs/>
          <w:sz w:val="26"/>
          <w:szCs w:val="26"/>
          <w:u w:val="single"/>
        </w:rPr>
        <w:t>Recovery Court</w:t>
      </w:r>
    </w:p>
    <w:p w14:paraId="691806AA" w14:textId="3F0B929E" w:rsidR="006374C0" w:rsidRDefault="00610DF1" w:rsidP="00610DF1">
      <w:pPr>
        <w:ind w:firstLine="360"/>
        <w:rPr>
          <w:rFonts w:ascii="Times New Roman" w:hAnsi="Times New Roman" w:cs="Times New Roman"/>
          <w:sz w:val="26"/>
          <w:szCs w:val="26"/>
        </w:rPr>
      </w:pPr>
      <w:r>
        <w:rPr>
          <w:rFonts w:ascii="Times New Roman" w:hAnsi="Times New Roman" w:cs="Times New Roman"/>
          <w:sz w:val="26"/>
          <w:szCs w:val="26"/>
        </w:rPr>
        <w:t xml:space="preserve">The Texas Association of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Professionals defines </w:t>
      </w:r>
      <w:r w:rsidR="000A0EC5">
        <w:rPr>
          <w:rFonts w:ascii="Times New Roman" w:hAnsi="Times New Roman" w:cs="Times New Roman"/>
          <w:sz w:val="26"/>
          <w:szCs w:val="26"/>
        </w:rPr>
        <w:t>Recovery Court</w:t>
      </w:r>
      <w:r>
        <w:rPr>
          <w:rFonts w:ascii="Times New Roman" w:hAnsi="Times New Roman" w:cs="Times New Roman"/>
          <w:sz w:val="26"/>
          <w:szCs w:val="26"/>
        </w:rPr>
        <w:t>s as having the following ten characteristics:</w:t>
      </w:r>
    </w:p>
    <w:p w14:paraId="34296499" w14:textId="46C72D74" w:rsidR="00610DF1" w:rsidRDefault="00610DF1"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Integration of alcohol and other drug treatment services with justice system case processing</w:t>
      </w:r>
      <w:r w:rsidR="00AF5CFC">
        <w:rPr>
          <w:rFonts w:ascii="Times New Roman" w:hAnsi="Times New Roman" w:cs="Times New Roman"/>
          <w:sz w:val="26"/>
          <w:szCs w:val="26"/>
        </w:rPr>
        <w:t>;</w:t>
      </w:r>
    </w:p>
    <w:p w14:paraId="62278A43" w14:textId="77777777" w:rsidR="000C11B6" w:rsidRDefault="000C11B6" w:rsidP="000C11B6">
      <w:pPr>
        <w:pStyle w:val="ListParagraph"/>
        <w:ind w:left="1080"/>
        <w:rPr>
          <w:rFonts w:ascii="Times New Roman" w:hAnsi="Times New Roman" w:cs="Times New Roman"/>
          <w:sz w:val="26"/>
          <w:szCs w:val="26"/>
        </w:rPr>
      </w:pPr>
    </w:p>
    <w:p w14:paraId="14D5AE96" w14:textId="1C224F60" w:rsidR="000C11B6" w:rsidRPr="000C11B6" w:rsidRDefault="00610DF1" w:rsidP="000C11B6">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Use of a non-adversarial approach, involving prosecution and defense counsel</w:t>
      </w:r>
      <w:r w:rsidR="00AF5CFC">
        <w:rPr>
          <w:rFonts w:ascii="Times New Roman" w:hAnsi="Times New Roman" w:cs="Times New Roman"/>
          <w:sz w:val="26"/>
          <w:szCs w:val="26"/>
        </w:rPr>
        <w:t xml:space="preserve"> to promote public safety while protecting participants’ due process rights;</w:t>
      </w:r>
    </w:p>
    <w:p w14:paraId="55E58E74" w14:textId="77777777" w:rsidR="000C11B6" w:rsidRDefault="000C11B6" w:rsidP="000C11B6">
      <w:pPr>
        <w:pStyle w:val="ListParagraph"/>
        <w:ind w:left="1080"/>
        <w:rPr>
          <w:rFonts w:ascii="Times New Roman" w:hAnsi="Times New Roman" w:cs="Times New Roman"/>
          <w:sz w:val="26"/>
          <w:szCs w:val="26"/>
        </w:rPr>
      </w:pPr>
    </w:p>
    <w:p w14:paraId="41199370" w14:textId="6B4BCC32"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 xml:space="preserve">Early identification and prompt placement of eligible participants into the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program; </w:t>
      </w:r>
    </w:p>
    <w:p w14:paraId="4E786210" w14:textId="77777777" w:rsidR="000C11B6" w:rsidRDefault="000C11B6" w:rsidP="000C11B6">
      <w:pPr>
        <w:pStyle w:val="ListParagraph"/>
        <w:ind w:left="1080"/>
        <w:rPr>
          <w:rFonts w:ascii="Times New Roman" w:hAnsi="Times New Roman" w:cs="Times New Roman"/>
          <w:sz w:val="26"/>
          <w:szCs w:val="26"/>
        </w:rPr>
      </w:pPr>
    </w:p>
    <w:p w14:paraId="4491A2AB" w14:textId="6296CE62"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Access to a continuum of alcohol, drug, and other related treatment and rehabilitation services;</w:t>
      </w:r>
    </w:p>
    <w:p w14:paraId="4EBD63C5" w14:textId="77777777" w:rsidR="000C11B6" w:rsidRDefault="000C11B6" w:rsidP="000C11B6">
      <w:pPr>
        <w:pStyle w:val="ListParagraph"/>
        <w:ind w:left="1080"/>
        <w:rPr>
          <w:rFonts w:ascii="Times New Roman" w:hAnsi="Times New Roman" w:cs="Times New Roman"/>
          <w:sz w:val="26"/>
          <w:szCs w:val="26"/>
        </w:rPr>
      </w:pPr>
    </w:p>
    <w:p w14:paraId="068BCED2" w14:textId="7B56DF31"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 xml:space="preserve">Frequent alcohol and other drug testing to monitor abstinence; </w:t>
      </w:r>
    </w:p>
    <w:p w14:paraId="459E22DE" w14:textId="77777777" w:rsidR="000C11B6" w:rsidRDefault="000C11B6" w:rsidP="000C11B6">
      <w:pPr>
        <w:pStyle w:val="ListParagraph"/>
        <w:ind w:left="1080"/>
        <w:rPr>
          <w:rFonts w:ascii="Times New Roman" w:hAnsi="Times New Roman" w:cs="Times New Roman"/>
          <w:sz w:val="26"/>
          <w:szCs w:val="26"/>
        </w:rPr>
      </w:pPr>
    </w:p>
    <w:p w14:paraId="69811881" w14:textId="52A957E7"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A coordinated strategy to govern program responses to participants’ compliance;</w:t>
      </w:r>
    </w:p>
    <w:p w14:paraId="18AB6FB0" w14:textId="77777777" w:rsidR="000C11B6" w:rsidRDefault="000C11B6" w:rsidP="000C11B6">
      <w:pPr>
        <w:pStyle w:val="ListParagraph"/>
        <w:ind w:left="1080"/>
        <w:rPr>
          <w:rFonts w:ascii="Times New Roman" w:hAnsi="Times New Roman" w:cs="Times New Roman"/>
          <w:sz w:val="26"/>
          <w:szCs w:val="26"/>
        </w:rPr>
      </w:pPr>
    </w:p>
    <w:p w14:paraId="59F226B2" w14:textId="5EAC7257"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 xml:space="preserve">Ongoing judicial interaction with each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participant;</w:t>
      </w:r>
    </w:p>
    <w:p w14:paraId="0A428D6B" w14:textId="77777777" w:rsidR="000C11B6" w:rsidRDefault="000C11B6" w:rsidP="000C11B6">
      <w:pPr>
        <w:pStyle w:val="ListParagraph"/>
        <w:ind w:left="1080"/>
        <w:rPr>
          <w:rFonts w:ascii="Times New Roman" w:hAnsi="Times New Roman" w:cs="Times New Roman"/>
          <w:sz w:val="26"/>
          <w:szCs w:val="26"/>
        </w:rPr>
      </w:pPr>
    </w:p>
    <w:p w14:paraId="794283BC" w14:textId="03E884FD"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Monitoring and evaluation of the program goals to gauge effectiveness;</w:t>
      </w:r>
    </w:p>
    <w:p w14:paraId="1CB7DE67" w14:textId="77777777" w:rsidR="000C11B6" w:rsidRDefault="000C11B6" w:rsidP="000C11B6">
      <w:pPr>
        <w:pStyle w:val="ListParagraph"/>
        <w:ind w:left="1080"/>
        <w:rPr>
          <w:rFonts w:ascii="Times New Roman" w:hAnsi="Times New Roman" w:cs="Times New Roman"/>
          <w:sz w:val="26"/>
          <w:szCs w:val="26"/>
        </w:rPr>
      </w:pPr>
    </w:p>
    <w:p w14:paraId="52360BFD" w14:textId="3637FB7E"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 xml:space="preserve">Continuing interdisciplinary education to promote effective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planning, implementation, and operations; and </w:t>
      </w:r>
    </w:p>
    <w:p w14:paraId="0FBF3EF8" w14:textId="77777777" w:rsidR="000C11B6" w:rsidRDefault="000C11B6" w:rsidP="000C11B6">
      <w:pPr>
        <w:pStyle w:val="ListParagraph"/>
        <w:ind w:left="1080"/>
        <w:rPr>
          <w:rFonts w:ascii="Times New Roman" w:hAnsi="Times New Roman" w:cs="Times New Roman"/>
          <w:sz w:val="26"/>
          <w:szCs w:val="26"/>
        </w:rPr>
      </w:pPr>
    </w:p>
    <w:p w14:paraId="02CEEED1" w14:textId="54DBCFC9" w:rsidR="00AF5CFC" w:rsidRDefault="00AF5CFC" w:rsidP="00610DF1">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 xml:space="preserve">Forging partnerships among other </w:t>
      </w:r>
      <w:r w:rsidR="000A0EC5">
        <w:rPr>
          <w:rFonts w:ascii="Times New Roman" w:hAnsi="Times New Roman" w:cs="Times New Roman"/>
          <w:sz w:val="26"/>
          <w:szCs w:val="26"/>
        </w:rPr>
        <w:t>Recovery Court</w:t>
      </w:r>
      <w:r>
        <w:rPr>
          <w:rFonts w:ascii="Times New Roman" w:hAnsi="Times New Roman" w:cs="Times New Roman"/>
          <w:sz w:val="26"/>
          <w:szCs w:val="26"/>
        </w:rPr>
        <w:t>s, public agencies, and community organizations.</w:t>
      </w:r>
    </w:p>
    <w:p w14:paraId="2010410F" w14:textId="77777777" w:rsidR="00E55CE4" w:rsidRPr="004476F7" w:rsidRDefault="00E55CE4" w:rsidP="004476F7">
      <w:pPr>
        <w:rPr>
          <w:rFonts w:ascii="Times New Roman" w:hAnsi="Times New Roman" w:cs="Times New Roman"/>
          <w:sz w:val="26"/>
          <w:szCs w:val="26"/>
        </w:rPr>
      </w:pPr>
    </w:p>
    <w:p w14:paraId="428C83B8" w14:textId="2F4CEC49" w:rsidR="00A27475" w:rsidRPr="00DE270C" w:rsidRDefault="002815AA" w:rsidP="00395C91">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I</w:t>
      </w:r>
      <w:r w:rsidR="00F225C7">
        <w:rPr>
          <w:rFonts w:ascii="Times New Roman" w:hAnsi="Times New Roman" w:cs="Times New Roman"/>
          <w:b/>
          <w:bCs/>
          <w:sz w:val="26"/>
          <w:szCs w:val="26"/>
          <w:u w:val="single"/>
        </w:rPr>
        <w:t>V</w:t>
      </w:r>
      <w:r w:rsidR="00395C91">
        <w:rPr>
          <w:rFonts w:ascii="Times New Roman" w:hAnsi="Times New Roman" w:cs="Times New Roman"/>
          <w:b/>
          <w:bCs/>
          <w:sz w:val="26"/>
          <w:szCs w:val="26"/>
          <w:u w:val="single"/>
        </w:rPr>
        <w:t xml:space="preserve">.  </w:t>
      </w:r>
      <w:r w:rsidR="00A27475" w:rsidRPr="00DE270C">
        <w:rPr>
          <w:rFonts w:ascii="Times New Roman" w:hAnsi="Times New Roman" w:cs="Times New Roman"/>
          <w:b/>
          <w:bCs/>
          <w:sz w:val="26"/>
          <w:szCs w:val="26"/>
          <w:u w:val="single"/>
        </w:rPr>
        <w:t>Initial Assessment</w:t>
      </w:r>
    </w:p>
    <w:p w14:paraId="67DF3DB1" w14:textId="77777777" w:rsidR="00E95E8F" w:rsidRDefault="00E95E8F" w:rsidP="00E95E8F">
      <w:pPr>
        <w:pStyle w:val="ListParagraph"/>
        <w:ind w:left="1080"/>
        <w:rPr>
          <w:rFonts w:ascii="Times New Roman" w:hAnsi="Times New Roman" w:cs="Times New Roman"/>
          <w:b/>
          <w:bCs/>
          <w:sz w:val="26"/>
          <w:szCs w:val="26"/>
          <w:u w:val="single"/>
        </w:rPr>
      </w:pPr>
    </w:p>
    <w:p w14:paraId="2005F548" w14:textId="77777777" w:rsidR="00CA2C2F" w:rsidRDefault="00A27475" w:rsidP="0070072D">
      <w:pPr>
        <w:pStyle w:val="ListParagraph"/>
        <w:numPr>
          <w:ilvl w:val="0"/>
          <w:numId w:val="18"/>
        </w:numPr>
        <w:rPr>
          <w:rFonts w:ascii="Times New Roman" w:hAnsi="Times New Roman" w:cs="Times New Roman"/>
          <w:sz w:val="26"/>
          <w:szCs w:val="26"/>
        </w:rPr>
      </w:pPr>
      <w:r w:rsidRPr="00BB10FF">
        <w:rPr>
          <w:rFonts w:ascii="Times New Roman" w:hAnsi="Times New Roman" w:cs="Times New Roman"/>
          <w:sz w:val="26"/>
          <w:szCs w:val="26"/>
        </w:rPr>
        <w:t>After nomination but prior to admission to the program, nominees will complete</w:t>
      </w:r>
      <w:r w:rsidR="00CA2C2F">
        <w:rPr>
          <w:rFonts w:ascii="Times New Roman" w:hAnsi="Times New Roman" w:cs="Times New Roman"/>
          <w:sz w:val="26"/>
          <w:szCs w:val="26"/>
        </w:rPr>
        <w:t xml:space="preserve"> the following:</w:t>
      </w:r>
    </w:p>
    <w:p w14:paraId="0F4B2EC4" w14:textId="167D402C" w:rsidR="00CA2C2F" w:rsidRDefault="00CA2C2F" w:rsidP="00CA2C2F">
      <w:pPr>
        <w:pStyle w:val="ListParagraph"/>
        <w:numPr>
          <w:ilvl w:val="1"/>
          <w:numId w:val="18"/>
        </w:numPr>
        <w:rPr>
          <w:rFonts w:ascii="Times New Roman" w:hAnsi="Times New Roman" w:cs="Times New Roman"/>
          <w:sz w:val="26"/>
          <w:szCs w:val="26"/>
        </w:rPr>
      </w:pPr>
      <w:r>
        <w:rPr>
          <w:rFonts w:ascii="Times New Roman" w:hAnsi="Times New Roman" w:cs="Times New Roman"/>
          <w:sz w:val="26"/>
          <w:szCs w:val="26"/>
        </w:rPr>
        <w:t xml:space="preserve">A financial assessment administered by </w:t>
      </w:r>
      <w:r w:rsidR="002815AA">
        <w:rPr>
          <w:rFonts w:ascii="Times New Roman" w:hAnsi="Times New Roman" w:cs="Times New Roman"/>
          <w:sz w:val="26"/>
          <w:szCs w:val="26"/>
        </w:rPr>
        <w:t>North Texas Behavioral Health Authority (</w:t>
      </w:r>
      <w:r>
        <w:rPr>
          <w:rFonts w:ascii="Times New Roman" w:hAnsi="Times New Roman" w:cs="Times New Roman"/>
          <w:sz w:val="26"/>
          <w:szCs w:val="26"/>
        </w:rPr>
        <w:t>NTBHA</w:t>
      </w:r>
      <w:r w:rsidR="002815AA">
        <w:rPr>
          <w:rFonts w:ascii="Times New Roman" w:hAnsi="Times New Roman" w:cs="Times New Roman"/>
          <w:sz w:val="26"/>
          <w:szCs w:val="26"/>
        </w:rPr>
        <w:t>)</w:t>
      </w:r>
      <w:r>
        <w:rPr>
          <w:rFonts w:ascii="Times New Roman" w:hAnsi="Times New Roman" w:cs="Times New Roman"/>
          <w:sz w:val="26"/>
          <w:szCs w:val="26"/>
        </w:rPr>
        <w:t xml:space="preserve"> to determine ability of the nominee to pay for treatment, to qualify for insurance benefits to pay for their treatment or qualification for funding of treatment by NTBHA; and</w:t>
      </w:r>
    </w:p>
    <w:p w14:paraId="3155DF9D" w14:textId="1DBF8922" w:rsidR="0070072D" w:rsidRDefault="002850E9" w:rsidP="00CA2C2F">
      <w:pPr>
        <w:pStyle w:val="ListParagraph"/>
        <w:numPr>
          <w:ilvl w:val="1"/>
          <w:numId w:val="18"/>
        </w:numPr>
        <w:rPr>
          <w:rFonts w:ascii="Times New Roman" w:hAnsi="Times New Roman" w:cs="Times New Roman"/>
          <w:sz w:val="26"/>
          <w:szCs w:val="26"/>
        </w:rPr>
      </w:pPr>
      <w:r>
        <w:rPr>
          <w:rFonts w:ascii="Times New Roman" w:hAnsi="Times New Roman" w:cs="Times New Roman"/>
          <w:sz w:val="26"/>
          <w:szCs w:val="26"/>
        </w:rPr>
        <w:t>A</w:t>
      </w:r>
      <w:r w:rsidR="00A27475" w:rsidRPr="00BB10FF">
        <w:rPr>
          <w:rFonts w:ascii="Times New Roman" w:hAnsi="Times New Roman" w:cs="Times New Roman"/>
          <w:sz w:val="26"/>
          <w:szCs w:val="26"/>
        </w:rPr>
        <w:t xml:space="preserve"> substance abuse dependence assessment to be</w:t>
      </w:r>
      <w:r w:rsidR="00CA2C2F">
        <w:rPr>
          <w:rFonts w:ascii="Times New Roman" w:hAnsi="Times New Roman" w:cs="Times New Roman"/>
          <w:sz w:val="26"/>
          <w:szCs w:val="26"/>
        </w:rPr>
        <w:t xml:space="preserve"> completed by Homeward Bound and </w:t>
      </w:r>
      <w:r w:rsidR="00A27475" w:rsidRPr="00BB10FF">
        <w:rPr>
          <w:rFonts w:ascii="Times New Roman" w:hAnsi="Times New Roman" w:cs="Times New Roman"/>
          <w:sz w:val="26"/>
          <w:szCs w:val="26"/>
        </w:rPr>
        <w:t xml:space="preserve">submitted to defense counsel, the District Attorney, </w:t>
      </w:r>
      <w:r w:rsidR="003D1D0F" w:rsidRPr="00BB10FF">
        <w:rPr>
          <w:rFonts w:ascii="Times New Roman" w:hAnsi="Times New Roman" w:cs="Times New Roman"/>
          <w:sz w:val="26"/>
          <w:szCs w:val="26"/>
        </w:rPr>
        <w:t xml:space="preserve">and the </w:t>
      </w:r>
      <w:r w:rsidR="00A27475" w:rsidRPr="00BB10FF">
        <w:rPr>
          <w:rFonts w:ascii="Times New Roman" w:hAnsi="Times New Roman" w:cs="Times New Roman"/>
          <w:sz w:val="26"/>
          <w:szCs w:val="26"/>
        </w:rPr>
        <w:t>Community Supervision</w:t>
      </w:r>
      <w:r w:rsidR="003D1D0F" w:rsidRPr="00BB10FF">
        <w:rPr>
          <w:rFonts w:ascii="Times New Roman" w:hAnsi="Times New Roman" w:cs="Times New Roman"/>
          <w:sz w:val="26"/>
          <w:szCs w:val="26"/>
        </w:rPr>
        <w:t xml:space="preserve"> </w:t>
      </w:r>
      <w:r w:rsidR="003D1D0F" w:rsidRPr="00BB10FF">
        <w:rPr>
          <w:rFonts w:ascii="Times New Roman" w:hAnsi="Times New Roman" w:cs="Times New Roman"/>
          <w:sz w:val="26"/>
          <w:szCs w:val="26"/>
        </w:rPr>
        <w:lastRenderedPageBreak/>
        <w:t xml:space="preserve">Department.  If a nominee cannot satisfactorily document that they are indigent, the nominee will be required to pay the fee for the initial assessment. </w:t>
      </w:r>
      <w:r w:rsidR="00A27475" w:rsidRPr="00BB10FF">
        <w:rPr>
          <w:rFonts w:ascii="Times New Roman" w:hAnsi="Times New Roman" w:cs="Times New Roman"/>
          <w:sz w:val="26"/>
          <w:szCs w:val="26"/>
        </w:rPr>
        <w:t xml:space="preserve"> (See Appendix </w:t>
      </w:r>
      <w:r w:rsidR="007008A8">
        <w:rPr>
          <w:rFonts w:ascii="Times New Roman" w:hAnsi="Times New Roman" w:cs="Times New Roman"/>
          <w:sz w:val="26"/>
          <w:szCs w:val="26"/>
        </w:rPr>
        <w:t>A</w:t>
      </w:r>
      <w:r w:rsidR="00A27475" w:rsidRPr="00BB10FF">
        <w:rPr>
          <w:rFonts w:ascii="Times New Roman" w:hAnsi="Times New Roman" w:cs="Times New Roman"/>
          <w:sz w:val="26"/>
          <w:szCs w:val="26"/>
        </w:rPr>
        <w:t xml:space="preserve"> for Participant Agreement)</w:t>
      </w:r>
      <w:r w:rsidR="00250019" w:rsidRPr="00BB10FF">
        <w:rPr>
          <w:rFonts w:ascii="Times New Roman" w:hAnsi="Times New Roman" w:cs="Times New Roman"/>
          <w:sz w:val="26"/>
          <w:szCs w:val="26"/>
        </w:rPr>
        <w:t xml:space="preserve"> </w:t>
      </w:r>
    </w:p>
    <w:p w14:paraId="4E9B453A" w14:textId="77777777" w:rsidR="00CA2C2F" w:rsidRPr="00BB10FF" w:rsidRDefault="00CA2C2F" w:rsidP="00CA2C2F">
      <w:pPr>
        <w:pStyle w:val="ListParagraph"/>
        <w:ind w:left="1440"/>
        <w:rPr>
          <w:rFonts w:ascii="Times New Roman" w:hAnsi="Times New Roman" w:cs="Times New Roman"/>
          <w:sz w:val="26"/>
          <w:szCs w:val="26"/>
        </w:rPr>
      </w:pPr>
    </w:p>
    <w:p w14:paraId="02663217" w14:textId="06B75B74" w:rsidR="00BB10FF" w:rsidRDefault="00A27475" w:rsidP="00BB10FF">
      <w:pPr>
        <w:pStyle w:val="ListParagraph"/>
        <w:numPr>
          <w:ilvl w:val="0"/>
          <w:numId w:val="18"/>
        </w:numPr>
        <w:rPr>
          <w:rFonts w:ascii="Times New Roman" w:hAnsi="Times New Roman" w:cs="Times New Roman"/>
          <w:sz w:val="26"/>
          <w:szCs w:val="26"/>
        </w:rPr>
      </w:pPr>
      <w:r w:rsidRPr="00BB10FF">
        <w:rPr>
          <w:rFonts w:ascii="Times New Roman" w:hAnsi="Times New Roman" w:cs="Times New Roman"/>
          <w:sz w:val="26"/>
          <w:szCs w:val="26"/>
        </w:rPr>
        <w:t>Based on the initial assessment a determination will be made regarding whether the nominee is in need of a detoxification program and/or a residential treatment program</w:t>
      </w:r>
      <w:r w:rsidR="00133BC7" w:rsidRPr="00BB10FF">
        <w:rPr>
          <w:rFonts w:ascii="Times New Roman" w:hAnsi="Times New Roman" w:cs="Times New Roman"/>
          <w:sz w:val="26"/>
          <w:szCs w:val="26"/>
        </w:rPr>
        <w:t xml:space="preserve"> by the recovery court team</w:t>
      </w:r>
      <w:r w:rsidRPr="00BB10FF">
        <w:rPr>
          <w:rFonts w:ascii="Times New Roman" w:hAnsi="Times New Roman" w:cs="Times New Roman"/>
          <w:sz w:val="26"/>
          <w:szCs w:val="26"/>
        </w:rPr>
        <w:t xml:space="preserve">. A proposed treatment plan will be drafted </w:t>
      </w:r>
      <w:r w:rsidR="00133BC7" w:rsidRPr="00BB10FF">
        <w:rPr>
          <w:rFonts w:ascii="Times New Roman" w:hAnsi="Times New Roman" w:cs="Times New Roman"/>
          <w:sz w:val="26"/>
          <w:szCs w:val="26"/>
        </w:rPr>
        <w:t>by the agency completing the assessment</w:t>
      </w:r>
      <w:r w:rsidRPr="00BB10FF">
        <w:rPr>
          <w:rFonts w:ascii="Times New Roman" w:hAnsi="Times New Roman" w:cs="Times New Roman"/>
          <w:sz w:val="26"/>
          <w:szCs w:val="26"/>
        </w:rPr>
        <w:t xml:space="preserve"> and delivered to defense counsel, District Attorney and Community Supervision.</w:t>
      </w:r>
      <w:r w:rsidR="0070072D" w:rsidRPr="00BB10FF">
        <w:rPr>
          <w:rFonts w:ascii="Times New Roman" w:hAnsi="Times New Roman" w:cs="Times New Roman"/>
          <w:sz w:val="26"/>
          <w:szCs w:val="26"/>
        </w:rPr>
        <w:t xml:space="preserve"> </w:t>
      </w:r>
    </w:p>
    <w:p w14:paraId="76DC817B" w14:textId="77777777" w:rsidR="00BB10FF" w:rsidRPr="00BB10FF" w:rsidRDefault="00BB10FF" w:rsidP="00BB10FF">
      <w:pPr>
        <w:pStyle w:val="ListParagraph"/>
        <w:rPr>
          <w:rFonts w:ascii="Times New Roman" w:hAnsi="Times New Roman" w:cs="Times New Roman"/>
          <w:sz w:val="26"/>
          <w:szCs w:val="26"/>
        </w:rPr>
      </w:pPr>
    </w:p>
    <w:p w14:paraId="2892E54F" w14:textId="728732C3" w:rsidR="00A27475" w:rsidRPr="00BB10FF" w:rsidRDefault="006374C0" w:rsidP="00A27475">
      <w:pPr>
        <w:pStyle w:val="ListParagraph"/>
        <w:numPr>
          <w:ilvl w:val="0"/>
          <w:numId w:val="18"/>
        </w:numPr>
        <w:rPr>
          <w:rFonts w:ascii="Times New Roman" w:hAnsi="Times New Roman" w:cs="Times New Roman"/>
          <w:b/>
          <w:bCs/>
          <w:sz w:val="26"/>
          <w:szCs w:val="26"/>
          <w:u w:val="single"/>
        </w:rPr>
      </w:pPr>
      <w:r w:rsidRPr="00BB10FF">
        <w:rPr>
          <w:rFonts w:ascii="Times New Roman" w:hAnsi="Times New Roman" w:cs="Times New Roman"/>
          <w:sz w:val="26"/>
          <w:szCs w:val="26"/>
        </w:rPr>
        <w:t xml:space="preserve">If, after review of the initial assessment, the nominee, District Attorney and Community Supervision agree that the nominee should be admitted to </w:t>
      </w:r>
      <w:r w:rsidR="000A0EC5" w:rsidRPr="00BB10FF">
        <w:rPr>
          <w:rFonts w:ascii="Times New Roman" w:hAnsi="Times New Roman" w:cs="Times New Roman"/>
          <w:sz w:val="26"/>
          <w:szCs w:val="26"/>
        </w:rPr>
        <w:t>Recovery Court</w:t>
      </w:r>
      <w:r w:rsidRPr="00BB10FF">
        <w:rPr>
          <w:rFonts w:ascii="Times New Roman" w:hAnsi="Times New Roman" w:cs="Times New Roman"/>
          <w:sz w:val="26"/>
          <w:szCs w:val="26"/>
        </w:rPr>
        <w:t xml:space="preserve">, a plea setting will be requested in the appropriate court with successful completion of the </w:t>
      </w:r>
      <w:r w:rsidR="000A0EC5" w:rsidRPr="00BB10FF">
        <w:rPr>
          <w:rFonts w:ascii="Times New Roman" w:hAnsi="Times New Roman" w:cs="Times New Roman"/>
          <w:sz w:val="26"/>
          <w:szCs w:val="26"/>
        </w:rPr>
        <w:t>Recovery Court</w:t>
      </w:r>
      <w:r w:rsidRPr="00BB10FF">
        <w:rPr>
          <w:rFonts w:ascii="Times New Roman" w:hAnsi="Times New Roman" w:cs="Times New Roman"/>
          <w:sz w:val="26"/>
          <w:szCs w:val="26"/>
        </w:rPr>
        <w:t xml:space="preserve"> program as a condition of </w:t>
      </w:r>
      <w:r w:rsidR="00E95E8F" w:rsidRPr="00BB10FF">
        <w:rPr>
          <w:rFonts w:ascii="Times New Roman" w:hAnsi="Times New Roman" w:cs="Times New Roman"/>
          <w:sz w:val="26"/>
          <w:szCs w:val="26"/>
        </w:rPr>
        <w:t>community supervision</w:t>
      </w:r>
      <w:r w:rsidRPr="00BB10FF">
        <w:rPr>
          <w:rFonts w:ascii="Times New Roman" w:hAnsi="Times New Roman" w:cs="Times New Roman"/>
          <w:sz w:val="26"/>
          <w:szCs w:val="26"/>
        </w:rPr>
        <w:t>.</w:t>
      </w:r>
      <w:r w:rsidR="00133BC7" w:rsidRPr="00BB10FF">
        <w:rPr>
          <w:rFonts w:ascii="Times New Roman" w:hAnsi="Times New Roman" w:cs="Times New Roman"/>
          <w:sz w:val="26"/>
          <w:szCs w:val="26"/>
        </w:rPr>
        <w:t xml:space="preserve">  Nominees will be accepted into the Recovery Court Program only upon approval of the presiding court.</w:t>
      </w:r>
      <w:r w:rsidRPr="00BB10FF">
        <w:rPr>
          <w:rFonts w:ascii="Times New Roman" w:hAnsi="Times New Roman" w:cs="Times New Roman"/>
          <w:sz w:val="26"/>
          <w:szCs w:val="26"/>
        </w:rPr>
        <w:t xml:space="preserve"> After the plea, if necessary, the nominee’s case will be transferred to the appropriate court. </w:t>
      </w:r>
    </w:p>
    <w:p w14:paraId="4408DB7D" w14:textId="77777777" w:rsidR="00BB10FF" w:rsidRPr="00BB10FF" w:rsidRDefault="00BB10FF" w:rsidP="00BB10FF">
      <w:pPr>
        <w:pStyle w:val="ListParagraph"/>
        <w:rPr>
          <w:rFonts w:ascii="Times New Roman" w:hAnsi="Times New Roman" w:cs="Times New Roman"/>
          <w:b/>
          <w:bCs/>
          <w:sz w:val="26"/>
          <w:szCs w:val="26"/>
          <w:u w:val="single"/>
        </w:rPr>
      </w:pPr>
    </w:p>
    <w:p w14:paraId="47B3491E" w14:textId="77777777" w:rsidR="00BB10FF" w:rsidRPr="00BB10FF" w:rsidRDefault="00BB10FF" w:rsidP="00BB10FF">
      <w:pPr>
        <w:pStyle w:val="ListParagraph"/>
        <w:rPr>
          <w:rFonts w:ascii="Times New Roman" w:hAnsi="Times New Roman" w:cs="Times New Roman"/>
          <w:b/>
          <w:bCs/>
          <w:sz w:val="26"/>
          <w:szCs w:val="26"/>
          <w:u w:val="single"/>
        </w:rPr>
      </w:pPr>
    </w:p>
    <w:p w14:paraId="10AC3200" w14:textId="5E139772" w:rsidR="004A3EEF" w:rsidRDefault="00CE3628" w:rsidP="00CE3628">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V.  </w:t>
      </w:r>
      <w:r w:rsidR="009B6820" w:rsidRPr="00CE3628">
        <w:rPr>
          <w:rFonts w:ascii="Times New Roman" w:hAnsi="Times New Roman" w:cs="Times New Roman"/>
          <w:b/>
          <w:bCs/>
          <w:sz w:val="26"/>
          <w:szCs w:val="26"/>
          <w:u w:val="single"/>
        </w:rPr>
        <w:t>Participation Agreement</w:t>
      </w:r>
    </w:p>
    <w:p w14:paraId="421A2B97" w14:textId="767568E5" w:rsidR="00684FB5" w:rsidRPr="00235205" w:rsidRDefault="00235205" w:rsidP="00235205">
      <w:pPr>
        <w:ind w:firstLine="360"/>
        <w:rPr>
          <w:rFonts w:ascii="Times New Roman" w:hAnsi="Times New Roman" w:cs="Times New Roman"/>
          <w:sz w:val="26"/>
          <w:szCs w:val="26"/>
        </w:rPr>
      </w:pPr>
      <w:r w:rsidRPr="009B2641">
        <w:rPr>
          <w:rFonts w:ascii="Times New Roman" w:hAnsi="Times New Roman" w:cs="Times New Roman"/>
          <w:sz w:val="26"/>
          <w:szCs w:val="26"/>
        </w:rPr>
        <w:t>Once the conditions of probation have been modified or the initial Recovery Court condition is imposed, the order/condition will be read, explained and signed by the participant.</w:t>
      </w:r>
      <w:r w:rsidR="00712B20">
        <w:rPr>
          <w:rFonts w:ascii="Times New Roman" w:hAnsi="Times New Roman" w:cs="Times New Roman"/>
          <w:sz w:val="26"/>
          <w:szCs w:val="26"/>
        </w:rPr>
        <w:t xml:space="preserve"> </w:t>
      </w:r>
      <w:r>
        <w:rPr>
          <w:rFonts w:ascii="Times New Roman" w:hAnsi="Times New Roman" w:cs="Times New Roman"/>
          <w:sz w:val="26"/>
          <w:szCs w:val="26"/>
        </w:rPr>
        <w:t xml:space="preserve">The participant will be advised of the first Recovery Court date and </w:t>
      </w:r>
      <w:r w:rsidR="005D025A">
        <w:rPr>
          <w:rFonts w:ascii="Times New Roman" w:hAnsi="Times New Roman" w:cs="Times New Roman"/>
          <w:sz w:val="26"/>
          <w:szCs w:val="26"/>
        </w:rPr>
        <w:t>have</w:t>
      </w:r>
      <w:r>
        <w:rPr>
          <w:rFonts w:ascii="Times New Roman" w:hAnsi="Times New Roman" w:cs="Times New Roman"/>
          <w:sz w:val="26"/>
          <w:szCs w:val="26"/>
        </w:rPr>
        <w:t xml:space="preserve"> Phase 1(A) and Phase 1 requirements</w:t>
      </w:r>
      <w:r w:rsidR="00712B20">
        <w:rPr>
          <w:rFonts w:ascii="Times New Roman" w:hAnsi="Times New Roman" w:cs="Times New Roman"/>
          <w:sz w:val="26"/>
          <w:szCs w:val="26"/>
        </w:rPr>
        <w:t xml:space="preserve"> explained</w:t>
      </w:r>
      <w:r>
        <w:rPr>
          <w:rFonts w:ascii="Times New Roman" w:hAnsi="Times New Roman" w:cs="Times New Roman"/>
          <w:sz w:val="26"/>
          <w:szCs w:val="26"/>
        </w:rPr>
        <w:t xml:space="preserve">. All rules and procedures will be explained and the participant will be asked to sign a participation agreement. </w:t>
      </w:r>
    </w:p>
    <w:p w14:paraId="7E3193C3" w14:textId="0FBA21C7" w:rsidR="00640D7A" w:rsidRDefault="00960992" w:rsidP="003D6984">
      <w:pPr>
        <w:ind w:firstLine="360"/>
        <w:rPr>
          <w:rFonts w:ascii="Times New Roman" w:hAnsi="Times New Roman" w:cs="Times New Roman"/>
          <w:sz w:val="26"/>
          <w:szCs w:val="26"/>
        </w:rPr>
      </w:pPr>
      <w:r>
        <w:rPr>
          <w:rFonts w:ascii="Times New Roman" w:hAnsi="Times New Roman" w:cs="Times New Roman"/>
          <w:sz w:val="26"/>
          <w:szCs w:val="26"/>
        </w:rPr>
        <w:t xml:space="preserve">Participation by any nominee will be strictly voluntary.  The success of the program will depend on having participants who are not only willing but motivated to actively participate in all phases of the </w:t>
      </w:r>
      <w:r w:rsidR="0090790E">
        <w:rPr>
          <w:rFonts w:ascii="Times New Roman" w:hAnsi="Times New Roman" w:cs="Times New Roman"/>
          <w:sz w:val="26"/>
          <w:szCs w:val="26"/>
        </w:rPr>
        <w:t>program</w:t>
      </w:r>
      <w:r>
        <w:rPr>
          <w:rFonts w:ascii="Times New Roman" w:hAnsi="Times New Roman" w:cs="Times New Roman"/>
          <w:sz w:val="26"/>
          <w:szCs w:val="26"/>
        </w:rPr>
        <w:t xml:space="preserve">. </w:t>
      </w:r>
      <w:r w:rsidR="00A27475">
        <w:rPr>
          <w:rFonts w:ascii="Times New Roman" w:hAnsi="Times New Roman" w:cs="Times New Roman"/>
          <w:sz w:val="26"/>
          <w:szCs w:val="26"/>
        </w:rPr>
        <w:t xml:space="preserve">Upon receipt of the treatment plan, a nominee will have </w:t>
      </w:r>
      <w:r w:rsidR="00133BC7">
        <w:rPr>
          <w:rFonts w:ascii="Times New Roman" w:hAnsi="Times New Roman" w:cs="Times New Roman"/>
          <w:sz w:val="26"/>
          <w:szCs w:val="26"/>
        </w:rPr>
        <w:t>twenty-one days</w:t>
      </w:r>
      <w:r w:rsidR="00A27475">
        <w:rPr>
          <w:rFonts w:ascii="Times New Roman" w:hAnsi="Times New Roman" w:cs="Times New Roman"/>
          <w:i/>
          <w:iCs/>
          <w:sz w:val="26"/>
          <w:szCs w:val="26"/>
        </w:rPr>
        <w:t xml:space="preserve"> </w:t>
      </w:r>
      <w:r w:rsidR="00C86CE0">
        <w:rPr>
          <w:rFonts w:ascii="Times New Roman" w:hAnsi="Times New Roman" w:cs="Times New Roman"/>
          <w:sz w:val="26"/>
          <w:szCs w:val="26"/>
        </w:rPr>
        <w:t xml:space="preserve">to execute a written Participant Agreement.  The Participant Agreement will be signed by the participant, defense counsel, an attorney for the State, and </w:t>
      </w:r>
      <w:r w:rsidR="00C86CE0" w:rsidRPr="00133BC7">
        <w:rPr>
          <w:rFonts w:ascii="Times New Roman" w:hAnsi="Times New Roman" w:cs="Times New Roman"/>
          <w:sz w:val="26"/>
          <w:szCs w:val="26"/>
        </w:rPr>
        <w:t>the Court</w:t>
      </w:r>
      <w:r w:rsidR="00133BC7">
        <w:rPr>
          <w:rFonts w:ascii="Times New Roman" w:hAnsi="Times New Roman" w:cs="Times New Roman"/>
          <w:sz w:val="26"/>
          <w:szCs w:val="26"/>
        </w:rPr>
        <w:t>.</w:t>
      </w:r>
      <w:r w:rsidR="00C86CE0">
        <w:rPr>
          <w:rFonts w:ascii="Times New Roman" w:hAnsi="Times New Roman" w:cs="Times New Roman"/>
          <w:sz w:val="26"/>
          <w:szCs w:val="26"/>
        </w:rPr>
        <w:t xml:space="preserve">  (</w:t>
      </w:r>
      <w:r w:rsidR="00C86CE0">
        <w:rPr>
          <w:rFonts w:ascii="Times New Roman" w:hAnsi="Times New Roman" w:cs="Times New Roman"/>
          <w:i/>
          <w:iCs/>
          <w:sz w:val="26"/>
          <w:szCs w:val="26"/>
        </w:rPr>
        <w:t xml:space="preserve">See </w:t>
      </w:r>
      <w:r w:rsidR="00C86CE0" w:rsidRPr="000C11B6">
        <w:rPr>
          <w:rFonts w:ascii="Times New Roman" w:hAnsi="Times New Roman" w:cs="Times New Roman"/>
          <w:sz w:val="26"/>
          <w:szCs w:val="26"/>
        </w:rPr>
        <w:t xml:space="preserve">Appendix </w:t>
      </w:r>
      <w:r w:rsidR="007008A8">
        <w:rPr>
          <w:rFonts w:ascii="Times New Roman" w:hAnsi="Times New Roman" w:cs="Times New Roman"/>
          <w:sz w:val="26"/>
          <w:szCs w:val="26"/>
        </w:rPr>
        <w:t>A</w:t>
      </w:r>
      <w:r w:rsidR="00C86CE0">
        <w:rPr>
          <w:rFonts w:ascii="Times New Roman" w:hAnsi="Times New Roman" w:cs="Times New Roman"/>
          <w:sz w:val="26"/>
          <w:szCs w:val="26"/>
        </w:rPr>
        <w:t>)</w:t>
      </w:r>
      <w:r w:rsidR="0052360A">
        <w:rPr>
          <w:rFonts w:ascii="Times New Roman" w:hAnsi="Times New Roman" w:cs="Times New Roman"/>
          <w:sz w:val="26"/>
          <w:szCs w:val="26"/>
        </w:rPr>
        <w:t xml:space="preserve"> </w:t>
      </w:r>
      <w:r w:rsidR="00E65C9E">
        <w:rPr>
          <w:rFonts w:ascii="Times New Roman" w:hAnsi="Times New Roman" w:cs="Times New Roman"/>
          <w:sz w:val="26"/>
          <w:szCs w:val="26"/>
        </w:rPr>
        <w:t xml:space="preserve"> </w:t>
      </w:r>
    </w:p>
    <w:p w14:paraId="4BDB8291" w14:textId="30A5EAD9" w:rsidR="00A27475" w:rsidRDefault="00F225C7" w:rsidP="00CE3628">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VI</w:t>
      </w:r>
      <w:r w:rsidR="00CE3628">
        <w:rPr>
          <w:rFonts w:ascii="Times New Roman" w:hAnsi="Times New Roman" w:cs="Times New Roman"/>
          <w:b/>
          <w:bCs/>
          <w:sz w:val="26"/>
          <w:szCs w:val="26"/>
          <w:u w:val="single"/>
        </w:rPr>
        <w:t xml:space="preserve">.  </w:t>
      </w:r>
      <w:r w:rsidR="00A27475" w:rsidRPr="00CE3628">
        <w:rPr>
          <w:rFonts w:ascii="Times New Roman" w:hAnsi="Times New Roman" w:cs="Times New Roman"/>
          <w:b/>
          <w:bCs/>
          <w:sz w:val="26"/>
          <w:szCs w:val="26"/>
          <w:u w:val="single"/>
        </w:rPr>
        <w:t>Curriculum</w:t>
      </w:r>
    </w:p>
    <w:p w14:paraId="170D6C7E" w14:textId="4CDDBCBD" w:rsidR="00054A77" w:rsidRDefault="00A27475" w:rsidP="003D1D0F">
      <w:pPr>
        <w:rPr>
          <w:rFonts w:ascii="Times New Roman" w:hAnsi="Times New Roman" w:cs="Times New Roman"/>
          <w:b/>
          <w:bCs/>
          <w:i/>
          <w:iCs/>
          <w:sz w:val="26"/>
          <w:szCs w:val="26"/>
        </w:rPr>
      </w:pPr>
      <w:r>
        <w:rPr>
          <w:rFonts w:ascii="Times New Roman" w:hAnsi="Times New Roman" w:cs="Times New Roman"/>
          <w:sz w:val="26"/>
          <w:szCs w:val="26"/>
        </w:rPr>
        <w:tab/>
        <w:t>The curriculum will be divided into phases as follows:</w:t>
      </w:r>
      <w:r w:rsidR="00054A77">
        <w:rPr>
          <w:rFonts w:ascii="Times New Roman" w:hAnsi="Times New Roman" w:cs="Times New Roman"/>
          <w:b/>
          <w:bCs/>
          <w:i/>
          <w:iCs/>
          <w:sz w:val="26"/>
          <w:szCs w:val="26"/>
        </w:rPr>
        <w:tab/>
      </w:r>
      <w:r w:rsidR="00054A77">
        <w:rPr>
          <w:rFonts w:ascii="Times New Roman" w:hAnsi="Times New Roman" w:cs="Times New Roman"/>
          <w:b/>
          <w:bCs/>
          <w:i/>
          <w:iCs/>
          <w:sz w:val="26"/>
          <w:szCs w:val="26"/>
        </w:rPr>
        <w:tab/>
      </w:r>
      <w:r w:rsidR="00054A77">
        <w:rPr>
          <w:rFonts w:ascii="Times New Roman" w:hAnsi="Times New Roman" w:cs="Times New Roman"/>
          <w:b/>
          <w:bCs/>
          <w:i/>
          <w:iCs/>
          <w:sz w:val="26"/>
          <w:szCs w:val="26"/>
        </w:rPr>
        <w:tab/>
      </w:r>
      <w:r w:rsidR="00054A77">
        <w:rPr>
          <w:rFonts w:ascii="Times New Roman" w:hAnsi="Times New Roman" w:cs="Times New Roman"/>
          <w:b/>
          <w:bCs/>
          <w:i/>
          <w:iCs/>
          <w:sz w:val="26"/>
          <w:szCs w:val="26"/>
        </w:rPr>
        <w:tab/>
      </w:r>
    </w:p>
    <w:p w14:paraId="09C32868" w14:textId="13A021AA" w:rsidR="000C11B6" w:rsidRPr="00714911" w:rsidRDefault="00C20E89" w:rsidP="00714911">
      <w:pPr>
        <w:rPr>
          <w:rFonts w:ascii="Times New Roman" w:hAnsi="Times New Roman" w:cs="Times New Roman"/>
          <w:b/>
          <w:sz w:val="26"/>
          <w:szCs w:val="26"/>
        </w:rPr>
      </w:pPr>
      <w:r w:rsidRPr="00E213E6">
        <w:rPr>
          <w:rFonts w:ascii="Times New Roman" w:hAnsi="Times New Roman" w:cs="Times New Roman"/>
          <w:b/>
          <w:sz w:val="26"/>
          <w:szCs w:val="26"/>
        </w:rPr>
        <w:t>PHASE I</w:t>
      </w:r>
      <w:r w:rsidR="000642DA" w:rsidRPr="00E213E6">
        <w:rPr>
          <w:rFonts w:ascii="Times New Roman" w:hAnsi="Times New Roman" w:cs="Times New Roman"/>
          <w:b/>
          <w:sz w:val="26"/>
          <w:szCs w:val="26"/>
        </w:rPr>
        <w:t xml:space="preserve"> </w:t>
      </w:r>
      <w:r w:rsidRPr="00E213E6">
        <w:rPr>
          <w:rFonts w:ascii="Times New Roman" w:hAnsi="Times New Roman" w:cs="Times New Roman"/>
          <w:b/>
          <w:sz w:val="26"/>
          <w:szCs w:val="26"/>
        </w:rPr>
        <w:t>(A)</w:t>
      </w:r>
      <w:r w:rsidR="00714911">
        <w:rPr>
          <w:rFonts w:ascii="Times New Roman" w:hAnsi="Times New Roman" w:cs="Times New Roman"/>
          <w:b/>
          <w:sz w:val="26"/>
          <w:szCs w:val="26"/>
        </w:rPr>
        <w:t>-</w:t>
      </w:r>
      <w:r w:rsidR="0090790E" w:rsidRPr="00C20E89">
        <w:rPr>
          <w:rFonts w:ascii="Times New Roman" w:hAnsi="Times New Roman" w:cs="Times New Roman"/>
          <w:sz w:val="26"/>
          <w:szCs w:val="26"/>
        </w:rPr>
        <w:t xml:space="preserve">Detoxification </w:t>
      </w:r>
      <w:r w:rsidR="00AF5CFC" w:rsidRPr="00C20E89">
        <w:rPr>
          <w:rFonts w:ascii="Times New Roman" w:hAnsi="Times New Roman" w:cs="Times New Roman"/>
          <w:sz w:val="26"/>
          <w:szCs w:val="26"/>
        </w:rPr>
        <w:t>and/or residential treatment program</w:t>
      </w:r>
      <w:r w:rsidR="0090790E" w:rsidRPr="00C20E89">
        <w:rPr>
          <w:rFonts w:ascii="Times New Roman" w:hAnsi="Times New Roman" w:cs="Times New Roman"/>
          <w:sz w:val="26"/>
          <w:szCs w:val="26"/>
        </w:rPr>
        <w:t xml:space="preserve">– </w:t>
      </w:r>
      <w:r w:rsidR="0090790E" w:rsidRPr="00C20E89">
        <w:rPr>
          <w:rFonts w:ascii="Times New Roman" w:hAnsi="Times New Roman" w:cs="Times New Roman"/>
          <w:b/>
          <w:bCs/>
          <w:sz w:val="26"/>
          <w:szCs w:val="26"/>
        </w:rPr>
        <w:t>if necessary</w:t>
      </w:r>
    </w:p>
    <w:p w14:paraId="74EB5D03" w14:textId="7BCA71CE" w:rsidR="0090790E" w:rsidRPr="00C20E89" w:rsidRDefault="00C20E89" w:rsidP="00C20E89">
      <w:pPr>
        <w:rPr>
          <w:rFonts w:ascii="Times New Roman" w:hAnsi="Times New Roman" w:cs="Times New Roman"/>
          <w:sz w:val="26"/>
          <w:szCs w:val="26"/>
        </w:rPr>
      </w:pPr>
      <w:r>
        <w:rPr>
          <w:rFonts w:ascii="Times New Roman" w:hAnsi="Times New Roman" w:cs="Times New Roman"/>
          <w:b/>
          <w:bCs/>
          <w:sz w:val="26"/>
          <w:szCs w:val="26"/>
        </w:rPr>
        <w:t>PHASE I</w:t>
      </w:r>
      <w:r w:rsidR="00760C21" w:rsidRPr="00C20E89">
        <w:rPr>
          <w:rFonts w:ascii="Times New Roman" w:hAnsi="Times New Roman" w:cs="Times New Roman"/>
          <w:sz w:val="26"/>
          <w:szCs w:val="26"/>
        </w:rPr>
        <w:t xml:space="preserve"> – </w:t>
      </w:r>
      <w:r w:rsidR="00C416F2" w:rsidRPr="00C20E89">
        <w:rPr>
          <w:rFonts w:ascii="Times New Roman" w:hAnsi="Times New Roman" w:cs="Times New Roman"/>
          <w:sz w:val="26"/>
          <w:szCs w:val="26"/>
        </w:rPr>
        <w:t>S</w:t>
      </w:r>
      <w:r w:rsidR="00E035C6" w:rsidRPr="00C20E89">
        <w:rPr>
          <w:rFonts w:ascii="Times New Roman" w:hAnsi="Times New Roman" w:cs="Times New Roman"/>
          <w:sz w:val="26"/>
          <w:szCs w:val="26"/>
        </w:rPr>
        <w:t>tabilization &amp; treatment plan</w:t>
      </w:r>
      <w:r w:rsidR="00760C21" w:rsidRPr="00C20E89">
        <w:rPr>
          <w:rFonts w:ascii="Times New Roman" w:hAnsi="Times New Roman" w:cs="Times New Roman"/>
          <w:sz w:val="26"/>
          <w:szCs w:val="26"/>
        </w:rPr>
        <w:t xml:space="preserve"> (</w:t>
      </w:r>
      <w:r w:rsidR="00133BC7" w:rsidRPr="00C20E89">
        <w:rPr>
          <w:rFonts w:ascii="Times New Roman" w:hAnsi="Times New Roman" w:cs="Times New Roman"/>
          <w:b/>
          <w:bCs/>
          <w:sz w:val="26"/>
          <w:szCs w:val="26"/>
        </w:rPr>
        <w:t>4 to 8 weeks</w:t>
      </w:r>
      <w:r w:rsidR="00760C21" w:rsidRPr="00C20E89">
        <w:rPr>
          <w:rFonts w:ascii="Times New Roman" w:hAnsi="Times New Roman" w:cs="Times New Roman"/>
          <w:sz w:val="26"/>
          <w:szCs w:val="26"/>
        </w:rPr>
        <w:t>)</w:t>
      </w:r>
    </w:p>
    <w:p w14:paraId="0E7C33BD" w14:textId="3F401AFC" w:rsidR="00760C21" w:rsidRPr="000C11B6" w:rsidRDefault="00D4223B" w:rsidP="000C11B6">
      <w:pPr>
        <w:pStyle w:val="ListParagraph"/>
        <w:numPr>
          <w:ilvl w:val="1"/>
          <w:numId w:val="5"/>
        </w:numPr>
        <w:rPr>
          <w:rFonts w:ascii="Times New Roman" w:hAnsi="Times New Roman" w:cs="Times New Roman"/>
          <w:sz w:val="26"/>
          <w:szCs w:val="26"/>
        </w:rPr>
      </w:pPr>
      <w:r w:rsidRPr="000C11B6">
        <w:rPr>
          <w:rFonts w:ascii="Times New Roman" w:hAnsi="Times New Roman" w:cs="Times New Roman"/>
          <w:sz w:val="26"/>
          <w:szCs w:val="26"/>
        </w:rPr>
        <w:t xml:space="preserve">Reports to Community Supervision - </w:t>
      </w:r>
      <w:r w:rsidR="00760C21" w:rsidRPr="000C11B6">
        <w:rPr>
          <w:rFonts w:ascii="Times New Roman" w:hAnsi="Times New Roman" w:cs="Times New Roman"/>
          <w:sz w:val="26"/>
          <w:szCs w:val="26"/>
        </w:rPr>
        <w:t xml:space="preserve">Weekly </w:t>
      </w:r>
    </w:p>
    <w:p w14:paraId="1A03C7D4" w14:textId="13F6C665" w:rsidR="00D4223B" w:rsidRDefault="00D4223B" w:rsidP="00760C21">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 xml:space="preserve">Reports to the Court </w:t>
      </w:r>
      <w:r w:rsidRPr="003E2D66">
        <w:rPr>
          <w:rFonts w:ascii="Times New Roman" w:hAnsi="Times New Roman" w:cs="Times New Roman"/>
          <w:sz w:val="26"/>
          <w:szCs w:val="26"/>
        </w:rPr>
        <w:t>– bi-weekly</w:t>
      </w:r>
      <w:r w:rsidR="00E8338C">
        <w:rPr>
          <w:rFonts w:ascii="Times New Roman" w:hAnsi="Times New Roman" w:cs="Times New Roman"/>
          <w:sz w:val="26"/>
          <w:szCs w:val="26"/>
        </w:rPr>
        <w:t xml:space="preserve"> </w:t>
      </w:r>
    </w:p>
    <w:p w14:paraId="2AEDF59A" w14:textId="2B519773" w:rsidR="00760C21" w:rsidRPr="00D4223B" w:rsidRDefault="00D4223B" w:rsidP="00760C21">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D</w:t>
      </w:r>
      <w:r w:rsidR="00760C21">
        <w:rPr>
          <w:rFonts w:ascii="Times New Roman" w:hAnsi="Times New Roman" w:cs="Times New Roman"/>
          <w:sz w:val="26"/>
          <w:szCs w:val="26"/>
        </w:rPr>
        <w:t>rug testing</w:t>
      </w:r>
      <w:r>
        <w:rPr>
          <w:rFonts w:ascii="Times New Roman" w:hAnsi="Times New Roman" w:cs="Times New Roman"/>
          <w:sz w:val="26"/>
          <w:szCs w:val="26"/>
        </w:rPr>
        <w:t xml:space="preserve"> </w:t>
      </w:r>
      <w:r w:rsidR="00133BC7">
        <w:rPr>
          <w:rFonts w:ascii="Times New Roman" w:hAnsi="Times New Roman" w:cs="Times New Roman"/>
          <w:sz w:val="26"/>
          <w:szCs w:val="26"/>
        </w:rPr>
        <w:t>–</w:t>
      </w:r>
      <w:r w:rsidR="00C57DCD">
        <w:rPr>
          <w:rFonts w:ascii="Times New Roman" w:hAnsi="Times New Roman" w:cs="Times New Roman"/>
          <w:sz w:val="26"/>
          <w:szCs w:val="26"/>
        </w:rPr>
        <w:t xml:space="preserve"> </w:t>
      </w:r>
      <w:r w:rsidR="00133BC7">
        <w:rPr>
          <w:rFonts w:ascii="Times New Roman" w:hAnsi="Times New Roman" w:cs="Times New Roman"/>
          <w:sz w:val="26"/>
          <w:szCs w:val="26"/>
        </w:rPr>
        <w:t>call in daily and follow color system</w:t>
      </w:r>
      <w:r w:rsidR="003E2D66">
        <w:rPr>
          <w:rFonts w:ascii="Times New Roman" w:hAnsi="Times New Roman" w:cs="Times New Roman"/>
          <w:sz w:val="26"/>
          <w:szCs w:val="26"/>
        </w:rPr>
        <w:t>.</w:t>
      </w:r>
      <w:r w:rsidR="00133BC7">
        <w:rPr>
          <w:rFonts w:ascii="Times New Roman" w:hAnsi="Times New Roman" w:cs="Times New Roman"/>
          <w:sz w:val="26"/>
          <w:szCs w:val="26"/>
        </w:rPr>
        <w:t xml:space="preserve"> (</w:t>
      </w:r>
      <w:r w:rsidR="00133BC7">
        <w:rPr>
          <w:rFonts w:ascii="Times New Roman" w:hAnsi="Times New Roman" w:cs="Times New Roman"/>
          <w:i/>
          <w:iCs/>
          <w:sz w:val="26"/>
          <w:szCs w:val="26"/>
        </w:rPr>
        <w:t xml:space="preserve">see </w:t>
      </w:r>
      <w:r w:rsidR="00133BC7" w:rsidRPr="000C11B6">
        <w:rPr>
          <w:rFonts w:ascii="Times New Roman" w:hAnsi="Times New Roman" w:cs="Times New Roman"/>
          <w:sz w:val="26"/>
          <w:szCs w:val="26"/>
        </w:rPr>
        <w:t>Appendix</w:t>
      </w:r>
      <w:r w:rsidR="00133BC7">
        <w:rPr>
          <w:rFonts w:ascii="Times New Roman" w:hAnsi="Times New Roman" w:cs="Times New Roman"/>
          <w:i/>
          <w:iCs/>
          <w:sz w:val="26"/>
          <w:szCs w:val="26"/>
        </w:rPr>
        <w:t xml:space="preserve"> </w:t>
      </w:r>
      <w:r w:rsidR="007008A8">
        <w:rPr>
          <w:rFonts w:ascii="Times New Roman" w:hAnsi="Times New Roman" w:cs="Times New Roman"/>
          <w:sz w:val="26"/>
          <w:szCs w:val="26"/>
        </w:rPr>
        <w:t>B</w:t>
      </w:r>
      <w:r w:rsidR="00133BC7">
        <w:rPr>
          <w:rFonts w:ascii="Times New Roman" w:hAnsi="Times New Roman" w:cs="Times New Roman"/>
          <w:i/>
          <w:iCs/>
          <w:sz w:val="26"/>
          <w:szCs w:val="26"/>
        </w:rPr>
        <w:t>)</w:t>
      </w:r>
    </w:p>
    <w:p w14:paraId="516706F8" w14:textId="7B502B30" w:rsidR="00D4223B" w:rsidRDefault="00D4223B" w:rsidP="00760C21">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 xml:space="preserve">Counseling – </w:t>
      </w:r>
    </w:p>
    <w:p w14:paraId="2BD39C1C" w14:textId="4334AD83" w:rsidR="00D4223B" w:rsidRDefault="00D4223B" w:rsidP="00D4223B">
      <w:pPr>
        <w:pStyle w:val="ListParagraph"/>
        <w:numPr>
          <w:ilvl w:val="2"/>
          <w:numId w:val="5"/>
        </w:numPr>
        <w:rPr>
          <w:rFonts w:ascii="Times New Roman" w:hAnsi="Times New Roman" w:cs="Times New Roman"/>
          <w:sz w:val="26"/>
          <w:szCs w:val="26"/>
        </w:rPr>
      </w:pPr>
      <w:r>
        <w:rPr>
          <w:rFonts w:ascii="Times New Roman" w:hAnsi="Times New Roman" w:cs="Times New Roman"/>
          <w:sz w:val="26"/>
          <w:szCs w:val="26"/>
        </w:rPr>
        <w:lastRenderedPageBreak/>
        <w:t xml:space="preserve">Individual counseling – </w:t>
      </w:r>
      <w:r w:rsidR="00C734DF">
        <w:rPr>
          <w:rFonts w:ascii="Times New Roman" w:hAnsi="Times New Roman" w:cs="Times New Roman"/>
          <w:sz w:val="26"/>
          <w:szCs w:val="26"/>
        </w:rPr>
        <w:t>twice per month</w:t>
      </w:r>
      <w:r>
        <w:rPr>
          <w:rFonts w:ascii="Times New Roman" w:hAnsi="Times New Roman" w:cs="Times New Roman"/>
          <w:sz w:val="26"/>
          <w:szCs w:val="26"/>
        </w:rPr>
        <w:t xml:space="preserve"> </w:t>
      </w:r>
    </w:p>
    <w:p w14:paraId="1C4014A1" w14:textId="0535AD45" w:rsidR="00D4223B" w:rsidRDefault="00D4223B" w:rsidP="00D4223B">
      <w:pPr>
        <w:pStyle w:val="ListParagraph"/>
        <w:numPr>
          <w:ilvl w:val="2"/>
          <w:numId w:val="5"/>
        </w:numPr>
        <w:rPr>
          <w:rFonts w:ascii="Times New Roman" w:hAnsi="Times New Roman" w:cs="Times New Roman"/>
          <w:sz w:val="26"/>
          <w:szCs w:val="26"/>
        </w:rPr>
      </w:pPr>
      <w:r>
        <w:rPr>
          <w:rFonts w:ascii="Times New Roman" w:hAnsi="Times New Roman" w:cs="Times New Roman"/>
          <w:sz w:val="26"/>
          <w:szCs w:val="26"/>
        </w:rPr>
        <w:t xml:space="preserve">Group counseling </w:t>
      </w:r>
      <w:r w:rsidR="00133BC7">
        <w:rPr>
          <w:rFonts w:ascii="Times New Roman" w:hAnsi="Times New Roman" w:cs="Times New Roman"/>
          <w:sz w:val="26"/>
          <w:szCs w:val="26"/>
        </w:rPr>
        <w:t>–</w:t>
      </w:r>
      <w:r>
        <w:rPr>
          <w:rFonts w:ascii="Times New Roman" w:hAnsi="Times New Roman" w:cs="Times New Roman"/>
          <w:sz w:val="26"/>
          <w:szCs w:val="26"/>
        </w:rPr>
        <w:t xml:space="preserve"> </w:t>
      </w:r>
      <w:r w:rsidR="00133BC7">
        <w:rPr>
          <w:rFonts w:ascii="Times New Roman" w:hAnsi="Times New Roman" w:cs="Times New Roman"/>
          <w:sz w:val="26"/>
          <w:szCs w:val="26"/>
        </w:rPr>
        <w:t>three times per week</w:t>
      </w:r>
    </w:p>
    <w:p w14:paraId="7744EE41" w14:textId="7D7DAE56" w:rsidR="00133BC7" w:rsidRDefault="00133BC7" w:rsidP="00133BC7">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Attend AA or NA meetings (in-person or online) two times per week</w:t>
      </w:r>
      <w:r w:rsidR="003E2D66">
        <w:rPr>
          <w:rFonts w:ascii="Times New Roman" w:hAnsi="Times New Roman" w:cs="Times New Roman"/>
          <w:sz w:val="26"/>
          <w:szCs w:val="26"/>
        </w:rPr>
        <w:t>.</w:t>
      </w:r>
    </w:p>
    <w:p w14:paraId="41972512" w14:textId="6FC1EBBD" w:rsidR="00D4223B" w:rsidRDefault="00E655EA" w:rsidP="00760C21">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 xml:space="preserve">Participate in </w:t>
      </w:r>
      <w:r w:rsidR="00D4223B">
        <w:rPr>
          <w:rFonts w:ascii="Times New Roman" w:hAnsi="Times New Roman" w:cs="Times New Roman"/>
          <w:sz w:val="26"/>
          <w:szCs w:val="26"/>
        </w:rPr>
        <w:t>Community Service</w:t>
      </w:r>
      <w:r>
        <w:rPr>
          <w:rFonts w:ascii="Times New Roman" w:hAnsi="Times New Roman" w:cs="Times New Roman"/>
          <w:sz w:val="26"/>
          <w:szCs w:val="26"/>
        </w:rPr>
        <w:t xml:space="preserve"> per Community Supervision Order</w:t>
      </w:r>
      <w:r w:rsidR="003E2D66">
        <w:rPr>
          <w:rFonts w:ascii="Times New Roman" w:hAnsi="Times New Roman" w:cs="Times New Roman"/>
          <w:sz w:val="26"/>
          <w:szCs w:val="26"/>
        </w:rPr>
        <w:t>.</w:t>
      </w:r>
      <w:r w:rsidR="00D4223B">
        <w:rPr>
          <w:rFonts w:ascii="Times New Roman" w:hAnsi="Times New Roman" w:cs="Times New Roman"/>
          <w:sz w:val="26"/>
          <w:szCs w:val="26"/>
        </w:rPr>
        <w:t xml:space="preserve"> </w:t>
      </w:r>
    </w:p>
    <w:p w14:paraId="15F70167" w14:textId="06EDE6F5" w:rsidR="00A36BEC" w:rsidRDefault="00A36BEC" w:rsidP="00760C21">
      <w:pPr>
        <w:pStyle w:val="ListParagraph"/>
        <w:numPr>
          <w:ilvl w:val="1"/>
          <w:numId w:val="5"/>
        </w:numPr>
        <w:rPr>
          <w:rFonts w:ascii="Times New Roman" w:hAnsi="Times New Roman" w:cs="Times New Roman"/>
          <w:sz w:val="26"/>
          <w:szCs w:val="26"/>
        </w:rPr>
      </w:pPr>
      <w:r w:rsidRPr="003D1D0F">
        <w:rPr>
          <w:rFonts w:ascii="Times New Roman" w:hAnsi="Times New Roman" w:cs="Times New Roman"/>
          <w:sz w:val="26"/>
          <w:szCs w:val="26"/>
        </w:rPr>
        <w:t>Obtain a sponsor</w:t>
      </w:r>
      <w:r w:rsidR="003E2D66">
        <w:rPr>
          <w:rFonts w:ascii="Times New Roman" w:hAnsi="Times New Roman" w:cs="Times New Roman"/>
          <w:sz w:val="26"/>
          <w:szCs w:val="26"/>
        </w:rPr>
        <w:t>.</w:t>
      </w:r>
    </w:p>
    <w:p w14:paraId="770EFE51" w14:textId="13322CD0" w:rsidR="003D1D0F" w:rsidRPr="003D1D0F" w:rsidRDefault="003D1D0F" w:rsidP="00760C21">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Obtain a valid driver’s license</w:t>
      </w:r>
      <w:r w:rsidR="003E2D66">
        <w:rPr>
          <w:rFonts w:ascii="Times New Roman" w:hAnsi="Times New Roman" w:cs="Times New Roman"/>
          <w:sz w:val="26"/>
          <w:szCs w:val="26"/>
        </w:rPr>
        <w:t>.</w:t>
      </w:r>
      <w:r>
        <w:rPr>
          <w:rFonts w:ascii="Times New Roman" w:hAnsi="Times New Roman" w:cs="Times New Roman"/>
          <w:sz w:val="26"/>
          <w:szCs w:val="26"/>
        </w:rPr>
        <w:t xml:space="preserve"> (regular or occupational, within 90 days)</w:t>
      </w:r>
    </w:p>
    <w:p w14:paraId="45A48395" w14:textId="43599F7D" w:rsidR="00C666CF" w:rsidRPr="00E655EA" w:rsidRDefault="00E655EA" w:rsidP="00760C21">
      <w:pPr>
        <w:pStyle w:val="ListParagraph"/>
        <w:numPr>
          <w:ilvl w:val="1"/>
          <w:numId w:val="5"/>
        </w:numPr>
        <w:rPr>
          <w:rFonts w:ascii="Times New Roman" w:hAnsi="Times New Roman" w:cs="Times New Roman"/>
          <w:sz w:val="26"/>
          <w:szCs w:val="26"/>
        </w:rPr>
      </w:pPr>
      <w:r>
        <w:rPr>
          <w:rFonts w:ascii="Times New Roman" w:hAnsi="Times New Roman" w:cs="Times New Roman"/>
          <w:sz w:val="26"/>
          <w:szCs w:val="26"/>
        </w:rPr>
        <w:t xml:space="preserve">Maintain a journal as directed by </w:t>
      </w:r>
      <w:r w:rsidR="005F79E6">
        <w:rPr>
          <w:rFonts w:ascii="Times New Roman" w:hAnsi="Times New Roman" w:cs="Times New Roman"/>
          <w:sz w:val="26"/>
          <w:szCs w:val="26"/>
        </w:rPr>
        <w:t>the Recovery Court team</w:t>
      </w:r>
      <w:r w:rsidR="003E2D66">
        <w:rPr>
          <w:rFonts w:ascii="Times New Roman" w:hAnsi="Times New Roman" w:cs="Times New Roman"/>
          <w:sz w:val="26"/>
          <w:szCs w:val="26"/>
        </w:rPr>
        <w:t>.</w:t>
      </w:r>
    </w:p>
    <w:p w14:paraId="63702F0B" w14:textId="02AFCA33" w:rsidR="00C666CF" w:rsidRPr="00E655EA" w:rsidRDefault="00C666CF" w:rsidP="00760C21">
      <w:pPr>
        <w:pStyle w:val="ListParagraph"/>
        <w:numPr>
          <w:ilvl w:val="1"/>
          <w:numId w:val="5"/>
        </w:numPr>
        <w:rPr>
          <w:rFonts w:ascii="Times New Roman" w:hAnsi="Times New Roman" w:cs="Times New Roman"/>
          <w:sz w:val="26"/>
          <w:szCs w:val="26"/>
        </w:rPr>
      </w:pPr>
      <w:r w:rsidRPr="00E655EA">
        <w:rPr>
          <w:rFonts w:ascii="Times New Roman" w:hAnsi="Times New Roman" w:cs="Times New Roman"/>
          <w:sz w:val="26"/>
          <w:szCs w:val="26"/>
        </w:rPr>
        <w:t>Submit proof of employment or job search</w:t>
      </w:r>
      <w:r w:rsidR="003E2D66">
        <w:rPr>
          <w:rFonts w:ascii="Times New Roman" w:hAnsi="Times New Roman" w:cs="Times New Roman"/>
          <w:sz w:val="26"/>
          <w:szCs w:val="26"/>
        </w:rPr>
        <w:t>.</w:t>
      </w:r>
      <w:r w:rsidRPr="00E655EA">
        <w:rPr>
          <w:rFonts w:ascii="Times New Roman" w:hAnsi="Times New Roman" w:cs="Times New Roman"/>
          <w:sz w:val="26"/>
          <w:szCs w:val="26"/>
        </w:rPr>
        <w:t xml:space="preserve"> (if not full-time student)</w:t>
      </w:r>
    </w:p>
    <w:p w14:paraId="1172C16F" w14:textId="56BD8342" w:rsidR="00D56F34" w:rsidRPr="00E655EA" w:rsidRDefault="00E655EA" w:rsidP="00760C21">
      <w:pPr>
        <w:pStyle w:val="ListParagraph"/>
        <w:numPr>
          <w:ilvl w:val="1"/>
          <w:numId w:val="5"/>
        </w:numPr>
        <w:rPr>
          <w:rFonts w:ascii="Times New Roman" w:hAnsi="Times New Roman" w:cs="Times New Roman"/>
          <w:sz w:val="26"/>
          <w:szCs w:val="26"/>
        </w:rPr>
      </w:pPr>
      <w:r w:rsidRPr="00E655EA">
        <w:rPr>
          <w:rFonts w:ascii="Times New Roman" w:hAnsi="Times New Roman" w:cs="Times New Roman"/>
          <w:b/>
          <w:bCs/>
          <w:sz w:val="26"/>
          <w:szCs w:val="26"/>
        </w:rPr>
        <w:t>Duration</w:t>
      </w:r>
      <w:r w:rsidR="00D56F34">
        <w:rPr>
          <w:rFonts w:ascii="Times New Roman" w:hAnsi="Times New Roman" w:cs="Times New Roman"/>
          <w:b/>
          <w:bCs/>
          <w:i/>
          <w:iCs/>
          <w:sz w:val="26"/>
          <w:szCs w:val="26"/>
        </w:rPr>
        <w:t xml:space="preserve"> </w:t>
      </w:r>
      <w:r w:rsidR="00D56F34" w:rsidRPr="00E655EA">
        <w:rPr>
          <w:rFonts w:ascii="Times New Roman" w:hAnsi="Times New Roman" w:cs="Times New Roman"/>
          <w:sz w:val="26"/>
          <w:szCs w:val="26"/>
        </w:rPr>
        <w:t xml:space="preserve">– 4 weeks </w:t>
      </w:r>
      <w:r w:rsidRPr="00E655EA">
        <w:rPr>
          <w:rFonts w:ascii="Times New Roman" w:hAnsi="Times New Roman" w:cs="Times New Roman"/>
          <w:sz w:val="26"/>
          <w:szCs w:val="26"/>
        </w:rPr>
        <w:t xml:space="preserve">with possible </w:t>
      </w:r>
      <w:r w:rsidR="003E2D66" w:rsidRPr="00E655EA">
        <w:rPr>
          <w:rFonts w:ascii="Times New Roman" w:hAnsi="Times New Roman" w:cs="Times New Roman"/>
          <w:sz w:val="26"/>
          <w:szCs w:val="26"/>
        </w:rPr>
        <w:t>4-week</w:t>
      </w:r>
      <w:r w:rsidRPr="00E655EA">
        <w:rPr>
          <w:rFonts w:ascii="Times New Roman" w:hAnsi="Times New Roman" w:cs="Times New Roman"/>
          <w:sz w:val="26"/>
          <w:szCs w:val="26"/>
        </w:rPr>
        <w:t xml:space="preserve"> extension on case-by-case basis.</w:t>
      </w:r>
    </w:p>
    <w:p w14:paraId="62EB8EB0" w14:textId="3C1D0D61" w:rsidR="00593C37" w:rsidRPr="00286DFD" w:rsidRDefault="00593C37" w:rsidP="00760C21">
      <w:pPr>
        <w:pStyle w:val="ListParagraph"/>
        <w:numPr>
          <w:ilvl w:val="1"/>
          <w:numId w:val="5"/>
        </w:numPr>
        <w:rPr>
          <w:rFonts w:ascii="Times New Roman" w:hAnsi="Times New Roman" w:cs="Times New Roman"/>
          <w:sz w:val="26"/>
          <w:szCs w:val="26"/>
          <w:u w:val="single"/>
        </w:rPr>
      </w:pPr>
      <w:r w:rsidRPr="00286DFD">
        <w:rPr>
          <w:rFonts w:ascii="Times New Roman" w:hAnsi="Times New Roman" w:cs="Times New Roman"/>
          <w:sz w:val="26"/>
          <w:szCs w:val="26"/>
          <w:u w:val="single"/>
        </w:rPr>
        <w:t xml:space="preserve">To graduate from Phase I a participant will, at a minimum: </w:t>
      </w:r>
    </w:p>
    <w:p w14:paraId="23C60E40" w14:textId="011E3176" w:rsidR="00593C37" w:rsidRDefault="00593C37" w:rsidP="00593C37">
      <w:pPr>
        <w:pStyle w:val="ListParagraph"/>
        <w:numPr>
          <w:ilvl w:val="2"/>
          <w:numId w:val="5"/>
        </w:numPr>
        <w:rPr>
          <w:rFonts w:ascii="Times New Roman" w:hAnsi="Times New Roman" w:cs="Times New Roman"/>
          <w:sz w:val="26"/>
          <w:szCs w:val="26"/>
        </w:rPr>
      </w:pPr>
      <w:r>
        <w:rPr>
          <w:rFonts w:ascii="Times New Roman" w:hAnsi="Times New Roman" w:cs="Times New Roman"/>
          <w:sz w:val="26"/>
          <w:szCs w:val="26"/>
        </w:rPr>
        <w:t xml:space="preserve">Have </w:t>
      </w:r>
      <w:r w:rsidR="00E655EA">
        <w:rPr>
          <w:rFonts w:ascii="Times New Roman" w:hAnsi="Times New Roman" w:cs="Times New Roman"/>
          <w:sz w:val="26"/>
          <w:szCs w:val="26"/>
        </w:rPr>
        <w:t xml:space="preserve">no unexcused missed appointments with Community Supervision or counselling for a </w:t>
      </w:r>
      <w:proofErr w:type="gramStart"/>
      <w:r w:rsidR="00E655EA">
        <w:rPr>
          <w:rFonts w:ascii="Times New Roman" w:hAnsi="Times New Roman" w:cs="Times New Roman"/>
          <w:sz w:val="26"/>
          <w:szCs w:val="26"/>
        </w:rPr>
        <w:t>30 day</w:t>
      </w:r>
      <w:proofErr w:type="gramEnd"/>
      <w:r w:rsidR="00E655EA">
        <w:rPr>
          <w:rFonts w:ascii="Times New Roman" w:hAnsi="Times New Roman" w:cs="Times New Roman"/>
          <w:sz w:val="26"/>
          <w:szCs w:val="26"/>
        </w:rPr>
        <w:t xml:space="preserve"> period.</w:t>
      </w:r>
    </w:p>
    <w:p w14:paraId="1FCC494A" w14:textId="1D4BDED1" w:rsidR="000B6997" w:rsidRDefault="000B6997" w:rsidP="00593C37">
      <w:pPr>
        <w:pStyle w:val="ListParagraph"/>
        <w:numPr>
          <w:ilvl w:val="2"/>
          <w:numId w:val="5"/>
        </w:numPr>
        <w:rPr>
          <w:rFonts w:ascii="Times New Roman" w:hAnsi="Times New Roman" w:cs="Times New Roman"/>
          <w:sz w:val="26"/>
          <w:szCs w:val="26"/>
        </w:rPr>
      </w:pPr>
      <w:r>
        <w:rPr>
          <w:rFonts w:ascii="Times New Roman" w:hAnsi="Times New Roman" w:cs="Times New Roman"/>
          <w:sz w:val="26"/>
          <w:szCs w:val="26"/>
        </w:rPr>
        <w:t xml:space="preserve">Have </w:t>
      </w:r>
      <w:r w:rsidR="00E655EA">
        <w:rPr>
          <w:rFonts w:ascii="Times New Roman" w:hAnsi="Times New Roman" w:cs="Times New Roman"/>
          <w:sz w:val="26"/>
          <w:szCs w:val="26"/>
        </w:rPr>
        <w:t>a minimum of two</w:t>
      </w:r>
      <w:r>
        <w:rPr>
          <w:rFonts w:ascii="Times New Roman" w:hAnsi="Times New Roman" w:cs="Times New Roman"/>
          <w:b/>
          <w:bCs/>
          <w:i/>
          <w:iCs/>
          <w:sz w:val="26"/>
          <w:szCs w:val="26"/>
        </w:rPr>
        <w:t xml:space="preserve"> </w:t>
      </w:r>
      <w:r>
        <w:rPr>
          <w:rFonts w:ascii="Times New Roman" w:hAnsi="Times New Roman" w:cs="Times New Roman"/>
          <w:sz w:val="26"/>
          <w:szCs w:val="26"/>
        </w:rPr>
        <w:t>reports with the Court</w:t>
      </w:r>
      <w:r w:rsidR="003E2D66">
        <w:rPr>
          <w:rFonts w:ascii="Times New Roman" w:hAnsi="Times New Roman" w:cs="Times New Roman"/>
          <w:sz w:val="26"/>
          <w:szCs w:val="26"/>
        </w:rPr>
        <w:t>.</w:t>
      </w:r>
    </w:p>
    <w:p w14:paraId="307A0B16" w14:textId="086292C1" w:rsidR="00593C37" w:rsidRDefault="00E655EA" w:rsidP="00593C37">
      <w:pPr>
        <w:pStyle w:val="ListParagraph"/>
        <w:numPr>
          <w:ilvl w:val="2"/>
          <w:numId w:val="5"/>
        </w:numPr>
        <w:rPr>
          <w:rFonts w:ascii="Times New Roman" w:hAnsi="Times New Roman" w:cs="Times New Roman"/>
          <w:sz w:val="26"/>
          <w:szCs w:val="26"/>
        </w:rPr>
      </w:pPr>
      <w:r>
        <w:rPr>
          <w:rFonts w:ascii="Times New Roman" w:hAnsi="Times New Roman" w:cs="Times New Roman"/>
          <w:sz w:val="26"/>
          <w:szCs w:val="26"/>
        </w:rPr>
        <w:t>Have no missed or failed drug tests for a period of 30 days.</w:t>
      </w:r>
    </w:p>
    <w:p w14:paraId="2ACA3DD9" w14:textId="33EC1455" w:rsidR="00E3447A" w:rsidRPr="00E3447A" w:rsidRDefault="00E3447A" w:rsidP="00593C37">
      <w:pPr>
        <w:pStyle w:val="ListParagraph"/>
        <w:numPr>
          <w:ilvl w:val="2"/>
          <w:numId w:val="5"/>
        </w:numPr>
        <w:rPr>
          <w:rFonts w:ascii="Times New Roman" w:hAnsi="Times New Roman" w:cs="Times New Roman"/>
          <w:sz w:val="26"/>
          <w:szCs w:val="26"/>
        </w:rPr>
      </w:pPr>
      <w:r>
        <w:rPr>
          <w:rFonts w:ascii="Times New Roman" w:hAnsi="Times New Roman" w:cs="Times New Roman"/>
          <w:sz w:val="26"/>
          <w:szCs w:val="26"/>
        </w:rPr>
        <w:t xml:space="preserve">Complete </w:t>
      </w:r>
      <w:r w:rsidR="007B3647">
        <w:rPr>
          <w:rFonts w:ascii="Times New Roman" w:hAnsi="Times New Roman" w:cs="Times New Roman"/>
          <w:sz w:val="26"/>
          <w:szCs w:val="26"/>
        </w:rPr>
        <w:t>8 Matrix sessions and related assig</w:t>
      </w:r>
      <w:r w:rsidR="00C416F2">
        <w:rPr>
          <w:rFonts w:ascii="Times New Roman" w:hAnsi="Times New Roman" w:cs="Times New Roman"/>
          <w:sz w:val="26"/>
          <w:szCs w:val="26"/>
        </w:rPr>
        <w:t>n</w:t>
      </w:r>
      <w:r w:rsidR="007B3647">
        <w:rPr>
          <w:rFonts w:ascii="Times New Roman" w:hAnsi="Times New Roman" w:cs="Times New Roman"/>
          <w:sz w:val="26"/>
          <w:szCs w:val="26"/>
        </w:rPr>
        <w:t>ments.</w:t>
      </w:r>
    </w:p>
    <w:p w14:paraId="5F1AC3BB" w14:textId="6897EB60" w:rsidR="00E3447A" w:rsidRPr="00E655EA" w:rsidRDefault="00E3447A" w:rsidP="00593C37">
      <w:pPr>
        <w:pStyle w:val="ListParagraph"/>
        <w:numPr>
          <w:ilvl w:val="2"/>
          <w:numId w:val="5"/>
        </w:numPr>
        <w:rPr>
          <w:rFonts w:ascii="Times New Roman" w:hAnsi="Times New Roman" w:cs="Times New Roman"/>
          <w:sz w:val="26"/>
          <w:szCs w:val="26"/>
        </w:rPr>
      </w:pPr>
      <w:r>
        <w:rPr>
          <w:rFonts w:ascii="Times New Roman" w:hAnsi="Times New Roman" w:cs="Times New Roman"/>
          <w:bCs/>
          <w:sz w:val="26"/>
          <w:szCs w:val="26"/>
        </w:rPr>
        <w:t xml:space="preserve">Complete </w:t>
      </w:r>
      <w:r w:rsidR="00E655EA">
        <w:rPr>
          <w:rFonts w:ascii="Times New Roman" w:hAnsi="Times New Roman" w:cs="Times New Roman"/>
          <w:bCs/>
          <w:sz w:val="26"/>
          <w:szCs w:val="26"/>
        </w:rPr>
        <w:t xml:space="preserve">a minimum of </w:t>
      </w:r>
      <w:r w:rsidR="00CA2C2F">
        <w:rPr>
          <w:rFonts w:ascii="Times New Roman" w:hAnsi="Times New Roman" w:cs="Times New Roman"/>
          <w:bCs/>
          <w:sz w:val="26"/>
          <w:szCs w:val="26"/>
        </w:rPr>
        <w:t>two</w:t>
      </w:r>
      <w:r>
        <w:rPr>
          <w:rFonts w:ascii="Times New Roman" w:hAnsi="Times New Roman" w:cs="Times New Roman"/>
          <w:b/>
          <w:sz w:val="26"/>
          <w:szCs w:val="26"/>
        </w:rPr>
        <w:t xml:space="preserve"> </w:t>
      </w:r>
      <w:r>
        <w:rPr>
          <w:rFonts w:ascii="Times New Roman" w:hAnsi="Times New Roman" w:cs="Times New Roman"/>
          <w:bCs/>
          <w:sz w:val="26"/>
          <w:szCs w:val="26"/>
        </w:rPr>
        <w:t>hours of individual</w:t>
      </w:r>
      <w:r w:rsidR="00E655EA">
        <w:rPr>
          <w:rFonts w:ascii="Times New Roman" w:hAnsi="Times New Roman" w:cs="Times New Roman"/>
          <w:bCs/>
          <w:sz w:val="26"/>
          <w:szCs w:val="26"/>
        </w:rPr>
        <w:t xml:space="preserve"> </w:t>
      </w:r>
      <w:r>
        <w:rPr>
          <w:rFonts w:ascii="Times New Roman" w:hAnsi="Times New Roman" w:cs="Times New Roman"/>
          <w:bCs/>
          <w:sz w:val="26"/>
          <w:szCs w:val="26"/>
        </w:rPr>
        <w:t>counseling</w:t>
      </w:r>
      <w:r w:rsidR="00E655EA">
        <w:rPr>
          <w:rFonts w:ascii="Times New Roman" w:hAnsi="Times New Roman" w:cs="Times New Roman"/>
          <w:bCs/>
          <w:sz w:val="26"/>
          <w:szCs w:val="26"/>
        </w:rPr>
        <w:t>.</w:t>
      </w:r>
    </w:p>
    <w:p w14:paraId="1ADF1064" w14:textId="78A0C2D7" w:rsidR="00E655EA" w:rsidRPr="00E655EA" w:rsidRDefault="00E655EA" w:rsidP="00593C37">
      <w:pPr>
        <w:pStyle w:val="ListParagraph"/>
        <w:numPr>
          <w:ilvl w:val="2"/>
          <w:numId w:val="5"/>
        </w:numPr>
        <w:rPr>
          <w:rFonts w:ascii="Times New Roman" w:hAnsi="Times New Roman" w:cs="Times New Roman"/>
          <w:sz w:val="26"/>
          <w:szCs w:val="26"/>
        </w:rPr>
      </w:pPr>
      <w:r>
        <w:rPr>
          <w:rFonts w:ascii="Times New Roman" w:hAnsi="Times New Roman" w:cs="Times New Roman"/>
          <w:bCs/>
          <w:sz w:val="26"/>
          <w:szCs w:val="26"/>
        </w:rPr>
        <w:t xml:space="preserve">Complete a minimum of 12 hours of group counseling. </w:t>
      </w:r>
    </w:p>
    <w:p w14:paraId="4A5FA8B7" w14:textId="31E56C98" w:rsidR="00E655EA" w:rsidRPr="00C113DA" w:rsidRDefault="00E655EA" w:rsidP="00593C37">
      <w:pPr>
        <w:pStyle w:val="ListParagraph"/>
        <w:numPr>
          <w:ilvl w:val="2"/>
          <w:numId w:val="5"/>
        </w:numPr>
        <w:rPr>
          <w:rFonts w:ascii="Times New Roman" w:hAnsi="Times New Roman" w:cs="Times New Roman"/>
          <w:sz w:val="26"/>
          <w:szCs w:val="26"/>
        </w:rPr>
      </w:pPr>
      <w:r>
        <w:rPr>
          <w:rFonts w:ascii="Times New Roman" w:hAnsi="Times New Roman" w:cs="Times New Roman"/>
          <w:bCs/>
          <w:sz w:val="26"/>
          <w:szCs w:val="26"/>
        </w:rPr>
        <w:t xml:space="preserve">Attend a minimum of </w:t>
      </w:r>
      <w:r w:rsidR="003E2D66">
        <w:rPr>
          <w:rFonts w:ascii="Times New Roman" w:hAnsi="Times New Roman" w:cs="Times New Roman"/>
          <w:bCs/>
          <w:sz w:val="26"/>
          <w:szCs w:val="26"/>
        </w:rPr>
        <w:t>eight AA, NA or peer support meetings.</w:t>
      </w:r>
    </w:p>
    <w:p w14:paraId="664348F5" w14:textId="20F9B50C" w:rsidR="00C113DA" w:rsidRPr="000B6997" w:rsidRDefault="00C113DA" w:rsidP="00593C37">
      <w:pPr>
        <w:pStyle w:val="ListParagraph"/>
        <w:numPr>
          <w:ilvl w:val="2"/>
          <w:numId w:val="5"/>
        </w:numPr>
        <w:rPr>
          <w:rFonts w:ascii="Times New Roman" w:hAnsi="Times New Roman" w:cs="Times New Roman"/>
          <w:sz w:val="26"/>
          <w:szCs w:val="26"/>
        </w:rPr>
      </w:pPr>
      <w:r>
        <w:rPr>
          <w:rFonts w:ascii="Times New Roman" w:hAnsi="Times New Roman" w:cs="Times New Roman"/>
          <w:bCs/>
          <w:sz w:val="26"/>
          <w:szCs w:val="26"/>
        </w:rPr>
        <w:t xml:space="preserve">Complete </w:t>
      </w:r>
      <w:r w:rsidR="003E2D66">
        <w:rPr>
          <w:rFonts w:ascii="Times New Roman" w:hAnsi="Times New Roman" w:cs="Times New Roman"/>
          <w:bCs/>
          <w:sz w:val="26"/>
          <w:szCs w:val="26"/>
        </w:rPr>
        <w:t xml:space="preserve">10 </w:t>
      </w:r>
      <w:r>
        <w:rPr>
          <w:rFonts w:ascii="Times New Roman" w:hAnsi="Times New Roman" w:cs="Times New Roman"/>
          <w:bCs/>
          <w:sz w:val="26"/>
          <w:szCs w:val="26"/>
        </w:rPr>
        <w:t>hours</w:t>
      </w:r>
      <w:r w:rsidR="003E2D66">
        <w:rPr>
          <w:rFonts w:ascii="Times New Roman" w:hAnsi="Times New Roman" w:cs="Times New Roman"/>
          <w:bCs/>
          <w:sz w:val="26"/>
          <w:szCs w:val="26"/>
        </w:rPr>
        <w:t xml:space="preserve"> or 10%</w:t>
      </w:r>
      <w:r>
        <w:rPr>
          <w:rFonts w:ascii="Times New Roman" w:hAnsi="Times New Roman" w:cs="Times New Roman"/>
          <w:bCs/>
          <w:sz w:val="26"/>
          <w:szCs w:val="26"/>
        </w:rPr>
        <w:t xml:space="preserve"> of community service</w:t>
      </w:r>
      <w:r w:rsidR="003E2D66">
        <w:rPr>
          <w:rFonts w:ascii="Times New Roman" w:hAnsi="Times New Roman" w:cs="Times New Roman"/>
          <w:bCs/>
          <w:sz w:val="26"/>
          <w:szCs w:val="26"/>
        </w:rPr>
        <w:t xml:space="preserve"> required by participant’s Community Supervision Order, whichever is less.</w:t>
      </w:r>
      <w:r w:rsidR="000B6997">
        <w:rPr>
          <w:rFonts w:ascii="Times New Roman" w:hAnsi="Times New Roman" w:cs="Times New Roman"/>
          <w:bCs/>
          <w:sz w:val="26"/>
          <w:szCs w:val="26"/>
        </w:rPr>
        <w:t xml:space="preserve"> </w:t>
      </w:r>
    </w:p>
    <w:p w14:paraId="4DBCFA7F" w14:textId="79156899" w:rsidR="00B52C44" w:rsidRPr="0006119C" w:rsidRDefault="000B6997" w:rsidP="00B52C44">
      <w:pPr>
        <w:pStyle w:val="ListParagraph"/>
        <w:numPr>
          <w:ilvl w:val="2"/>
          <w:numId w:val="5"/>
        </w:numPr>
        <w:rPr>
          <w:rFonts w:ascii="Times New Roman" w:hAnsi="Times New Roman" w:cs="Times New Roman"/>
          <w:bCs/>
          <w:sz w:val="26"/>
          <w:szCs w:val="26"/>
        </w:rPr>
      </w:pPr>
      <w:r w:rsidRPr="003E2D66">
        <w:rPr>
          <w:rFonts w:ascii="Times New Roman" w:hAnsi="Times New Roman" w:cs="Times New Roman"/>
          <w:bCs/>
          <w:sz w:val="26"/>
          <w:szCs w:val="26"/>
        </w:rPr>
        <w:t xml:space="preserve">Be current or pay a minimum of </w:t>
      </w:r>
      <w:r w:rsidR="003E2D66">
        <w:rPr>
          <w:rFonts w:ascii="Times New Roman" w:hAnsi="Times New Roman" w:cs="Times New Roman"/>
          <w:bCs/>
          <w:sz w:val="26"/>
          <w:szCs w:val="26"/>
        </w:rPr>
        <w:t>$200</w:t>
      </w:r>
      <w:r w:rsidRPr="003E2D66">
        <w:rPr>
          <w:rFonts w:ascii="Times New Roman" w:hAnsi="Times New Roman" w:cs="Times New Roman"/>
          <w:bCs/>
          <w:sz w:val="26"/>
          <w:szCs w:val="26"/>
        </w:rPr>
        <w:t xml:space="preserve"> toward court costs</w:t>
      </w:r>
      <w:r w:rsidR="003E2D66">
        <w:rPr>
          <w:rFonts w:ascii="Times New Roman" w:hAnsi="Times New Roman" w:cs="Times New Roman"/>
          <w:bCs/>
          <w:sz w:val="26"/>
          <w:szCs w:val="26"/>
        </w:rPr>
        <w:t>.</w:t>
      </w:r>
    </w:p>
    <w:p w14:paraId="31FBE376" w14:textId="7A98069D" w:rsidR="00760C21" w:rsidRPr="00C20E89" w:rsidRDefault="00C20E89" w:rsidP="00C20E89">
      <w:pPr>
        <w:rPr>
          <w:rFonts w:ascii="Times New Roman" w:hAnsi="Times New Roman" w:cs="Times New Roman"/>
          <w:sz w:val="26"/>
          <w:szCs w:val="26"/>
        </w:rPr>
      </w:pPr>
      <w:r>
        <w:rPr>
          <w:rFonts w:ascii="Times New Roman" w:hAnsi="Times New Roman" w:cs="Times New Roman"/>
          <w:b/>
          <w:bCs/>
          <w:sz w:val="26"/>
          <w:szCs w:val="26"/>
        </w:rPr>
        <w:t>PHASE</w:t>
      </w:r>
      <w:r w:rsidR="00760C21" w:rsidRPr="00C20E89">
        <w:rPr>
          <w:rFonts w:ascii="Times New Roman" w:hAnsi="Times New Roman" w:cs="Times New Roman"/>
          <w:b/>
          <w:bCs/>
          <w:sz w:val="26"/>
          <w:szCs w:val="26"/>
        </w:rPr>
        <w:t xml:space="preserve"> II</w:t>
      </w:r>
      <w:r w:rsidR="00760C21" w:rsidRPr="00C20E89">
        <w:rPr>
          <w:rFonts w:ascii="Times New Roman" w:hAnsi="Times New Roman" w:cs="Times New Roman"/>
          <w:sz w:val="26"/>
          <w:szCs w:val="26"/>
        </w:rPr>
        <w:t xml:space="preserve"> – Supportive outpatient treatment </w:t>
      </w:r>
      <w:r w:rsidR="007B3647" w:rsidRPr="00C20E89">
        <w:rPr>
          <w:rFonts w:ascii="Times New Roman" w:hAnsi="Times New Roman" w:cs="Times New Roman"/>
          <w:sz w:val="26"/>
          <w:szCs w:val="26"/>
        </w:rPr>
        <w:t>(12 – 16 weeks)</w:t>
      </w:r>
    </w:p>
    <w:p w14:paraId="5780623D" w14:textId="07FB9366" w:rsidR="00760C21" w:rsidRPr="002815AA" w:rsidRDefault="000B6997" w:rsidP="002815AA">
      <w:pPr>
        <w:pStyle w:val="ListParagraph"/>
        <w:numPr>
          <w:ilvl w:val="0"/>
          <w:numId w:val="39"/>
        </w:numPr>
        <w:rPr>
          <w:rFonts w:ascii="Times New Roman" w:hAnsi="Times New Roman" w:cs="Times New Roman"/>
          <w:sz w:val="26"/>
          <w:szCs w:val="26"/>
        </w:rPr>
      </w:pPr>
      <w:r w:rsidRPr="002815AA">
        <w:rPr>
          <w:rFonts w:ascii="Times New Roman" w:hAnsi="Times New Roman" w:cs="Times New Roman"/>
          <w:sz w:val="26"/>
          <w:szCs w:val="26"/>
        </w:rPr>
        <w:t xml:space="preserve">Reports to Community Supervision </w:t>
      </w:r>
      <w:r w:rsidR="003E2D66" w:rsidRPr="002815AA">
        <w:rPr>
          <w:rFonts w:ascii="Times New Roman" w:hAnsi="Times New Roman" w:cs="Times New Roman"/>
          <w:sz w:val="26"/>
          <w:szCs w:val="26"/>
        </w:rPr>
        <w:t>–</w:t>
      </w:r>
      <w:r w:rsidRPr="002815AA">
        <w:rPr>
          <w:rFonts w:ascii="Times New Roman" w:hAnsi="Times New Roman" w:cs="Times New Roman"/>
          <w:sz w:val="26"/>
          <w:szCs w:val="26"/>
        </w:rPr>
        <w:t xml:space="preserve"> </w:t>
      </w:r>
      <w:r w:rsidR="003E2D66" w:rsidRPr="002815AA">
        <w:rPr>
          <w:rFonts w:ascii="Times New Roman" w:hAnsi="Times New Roman" w:cs="Times New Roman"/>
          <w:sz w:val="26"/>
          <w:szCs w:val="26"/>
        </w:rPr>
        <w:t>bi-weekly</w:t>
      </w:r>
    </w:p>
    <w:p w14:paraId="65172820" w14:textId="40A37597" w:rsidR="000B6997" w:rsidRPr="002815AA" w:rsidRDefault="00826ADD" w:rsidP="002815AA">
      <w:pPr>
        <w:pStyle w:val="ListParagraph"/>
        <w:numPr>
          <w:ilvl w:val="2"/>
          <w:numId w:val="39"/>
        </w:numPr>
        <w:rPr>
          <w:rFonts w:ascii="Times New Roman" w:hAnsi="Times New Roman" w:cs="Times New Roman"/>
          <w:sz w:val="26"/>
          <w:szCs w:val="26"/>
        </w:rPr>
      </w:pPr>
      <w:r w:rsidRPr="002815AA">
        <w:rPr>
          <w:rFonts w:ascii="Times New Roman" w:hAnsi="Times New Roman" w:cs="Times New Roman"/>
          <w:sz w:val="26"/>
          <w:szCs w:val="26"/>
        </w:rPr>
        <w:t xml:space="preserve">      </w:t>
      </w:r>
      <w:r w:rsidR="000B6997" w:rsidRPr="002815AA">
        <w:rPr>
          <w:rFonts w:ascii="Times New Roman" w:hAnsi="Times New Roman" w:cs="Times New Roman"/>
          <w:sz w:val="26"/>
          <w:szCs w:val="26"/>
        </w:rPr>
        <w:t xml:space="preserve">Reports to the Court </w:t>
      </w:r>
      <w:r w:rsidR="003E2D66" w:rsidRPr="002815AA">
        <w:rPr>
          <w:rFonts w:ascii="Times New Roman" w:hAnsi="Times New Roman" w:cs="Times New Roman"/>
          <w:sz w:val="26"/>
          <w:szCs w:val="26"/>
        </w:rPr>
        <w:t>–</w:t>
      </w:r>
      <w:r w:rsidR="000B6997" w:rsidRPr="002815AA">
        <w:rPr>
          <w:rFonts w:ascii="Times New Roman" w:hAnsi="Times New Roman" w:cs="Times New Roman"/>
          <w:sz w:val="26"/>
          <w:szCs w:val="26"/>
        </w:rPr>
        <w:t xml:space="preserve"> </w:t>
      </w:r>
      <w:r w:rsidR="003E2D66" w:rsidRPr="002815AA">
        <w:rPr>
          <w:rFonts w:ascii="Times New Roman" w:hAnsi="Times New Roman" w:cs="Times New Roman"/>
          <w:sz w:val="26"/>
          <w:szCs w:val="26"/>
        </w:rPr>
        <w:t>bi-weekly</w:t>
      </w:r>
    </w:p>
    <w:p w14:paraId="45CF44FD" w14:textId="4FD56775" w:rsidR="000B6997" w:rsidRPr="002815AA" w:rsidRDefault="00826ADD" w:rsidP="002815AA">
      <w:pPr>
        <w:pStyle w:val="ListParagraph"/>
        <w:numPr>
          <w:ilvl w:val="0"/>
          <w:numId w:val="39"/>
        </w:numPr>
        <w:spacing w:after="0"/>
        <w:rPr>
          <w:rFonts w:ascii="Times New Roman" w:hAnsi="Times New Roman" w:cs="Times New Roman"/>
          <w:sz w:val="26"/>
          <w:szCs w:val="26"/>
        </w:rPr>
      </w:pPr>
      <w:r w:rsidRPr="002815AA">
        <w:rPr>
          <w:rFonts w:ascii="Times New Roman" w:hAnsi="Times New Roman" w:cs="Times New Roman"/>
          <w:sz w:val="26"/>
          <w:szCs w:val="26"/>
        </w:rPr>
        <w:t xml:space="preserve">      </w:t>
      </w:r>
      <w:r w:rsidR="000B6997" w:rsidRPr="002815AA">
        <w:rPr>
          <w:rFonts w:ascii="Times New Roman" w:hAnsi="Times New Roman" w:cs="Times New Roman"/>
          <w:sz w:val="26"/>
          <w:szCs w:val="26"/>
        </w:rPr>
        <w:t xml:space="preserve">Drug testing </w:t>
      </w:r>
      <w:r w:rsidR="003E2D66" w:rsidRPr="002815AA">
        <w:rPr>
          <w:rFonts w:ascii="Times New Roman" w:hAnsi="Times New Roman" w:cs="Times New Roman"/>
          <w:sz w:val="26"/>
          <w:szCs w:val="26"/>
        </w:rPr>
        <w:t>–</w:t>
      </w:r>
      <w:r w:rsidR="000B6997" w:rsidRPr="002815AA">
        <w:rPr>
          <w:rFonts w:ascii="Times New Roman" w:hAnsi="Times New Roman" w:cs="Times New Roman"/>
          <w:sz w:val="26"/>
          <w:szCs w:val="26"/>
        </w:rPr>
        <w:t xml:space="preserve"> </w:t>
      </w:r>
      <w:r w:rsidR="003E2D66" w:rsidRPr="002815AA">
        <w:rPr>
          <w:rFonts w:ascii="Times New Roman" w:hAnsi="Times New Roman" w:cs="Times New Roman"/>
          <w:sz w:val="26"/>
          <w:szCs w:val="26"/>
        </w:rPr>
        <w:t xml:space="preserve">call in </w:t>
      </w:r>
      <w:r w:rsidR="00063C51" w:rsidRPr="002815AA">
        <w:rPr>
          <w:rFonts w:ascii="Times New Roman" w:hAnsi="Times New Roman" w:cs="Times New Roman"/>
          <w:sz w:val="26"/>
          <w:szCs w:val="26"/>
        </w:rPr>
        <w:t>daily</w:t>
      </w:r>
      <w:r w:rsidR="003E2D66" w:rsidRPr="002815AA">
        <w:rPr>
          <w:rFonts w:ascii="Times New Roman" w:hAnsi="Times New Roman" w:cs="Times New Roman"/>
          <w:i/>
          <w:iCs/>
          <w:sz w:val="26"/>
          <w:szCs w:val="26"/>
        </w:rPr>
        <w:t xml:space="preserve"> </w:t>
      </w:r>
      <w:r w:rsidR="003E2D66" w:rsidRPr="002815AA">
        <w:rPr>
          <w:rFonts w:ascii="Times New Roman" w:hAnsi="Times New Roman" w:cs="Times New Roman"/>
          <w:sz w:val="26"/>
          <w:szCs w:val="26"/>
        </w:rPr>
        <w:t xml:space="preserve">and follow the color system. (see Appendix </w:t>
      </w:r>
      <w:r w:rsidR="007008A8">
        <w:rPr>
          <w:rFonts w:ascii="Times New Roman" w:hAnsi="Times New Roman" w:cs="Times New Roman"/>
          <w:sz w:val="26"/>
          <w:szCs w:val="26"/>
        </w:rPr>
        <w:t>B</w:t>
      </w:r>
      <w:r w:rsidR="007B3647" w:rsidRPr="002815AA">
        <w:rPr>
          <w:rFonts w:ascii="Times New Roman" w:hAnsi="Times New Roman" w:cs="Times New Roman"/>
          <w:sz w:val="26"/>
          <w:szCs w:val="26"/>
        </w:rPr>
        <w:t>)</w:t>
      </w:r>
    </w:p>
    <w:p w14:paraId="25A2038D" w14:textId="4EFAD20C" w:rsidR="00E3447A" w:rsidRPr="002815AA" w:rsidRDefault="002815AA" w:rsidP="002815AA">
      <w:pPr>
        <w:spacing w:after="0"/>
        <w:ind w:left="720" w:firstLine="720"/>
        <w:rPr>
          <w:rFonts w:ascii="Times New Roman" w:hAnsi="Times New Roman" w:cs="Times New Roman"/>
          <w:sz w:val="26"/>
          <w:szCs w:val="26"/>
        </w:rPr>
      </w:pPr>
      <w:r>
        <w:rPr>
          <w:rFonts w:ascii="Times New Roman" w:hAnsi="Times New Roman" w:cs="Times New Roman"/>
          <w:sz w:val="26"/>
          <w:szCs w:val="26"/>
        </w:rPr>
        <w:t>(c)</w:t>
      </w:r>
      <w:r w:rsidR="00826ADD" w:rsidRPr="002815AA">
        <w:rPr>
          <w:rFonts w:ascii="Times New Roman" w:hAnsi="Times New Roman" w:cs="Times New Roman"/>
          <w:sz w:val="26"/>
          <w:szCs w:val="26"/>
        </w:rPr>
        <w:t xml:space="preserve">      </w:t>
      </w:r>
      <w:r w:rsidR="000B6997" w:rsidRPr="002815AA">
        <w:rPr>
          <w:rFonts w:ascii="Times New Roman" w:hAnsi="Times New Roman" w:cs="Times New Roman"/>
          <w:sz w:val="26"/>
          <w:szCs w:val="26"/>
        </w:rPr>
        <w:t>Counseling:</w:t>
      </w:r>
    </w:p>
    <w:p w14:paraId="149A270F" w14:textId="2F433D75" w:rsidR="000B6997" w:rsidRDefault="000B6997" w:rsidP="002815AA">
      <w:pPr>
        <w:pStyle w:val="ListParagraph"/>
        <w:numPr>
          <w:ilvl w:val="2"/>
          <w:numId w:val="39"/>
        </w:numPr>
        <w:spacing w:after="0"/>
        <w:rPr>
          <w:rFonts w:ascii="Times New Roman" w:hAnsi="Times New Roman" w:cs="Times New Roman"/>
          <w:sz w:val="26"/>
          <w:szCs w:val="26"/>
        </w:rPr>
      </w:pPr>
      <w:r>
        <w:rPr>
          <w:rFonts w:ascii="Times New Roman" w:hAnsi="Times New Roman" w:cs="Times New Roman"/>
          <w:sz w:val="26"/>
          <w:szCs w:val="26"/>
        </w:rPr>
        <w:t xml:space="preserve">Individual Counseling </w:t>
      </w:r>
      <w:r w:rsidR="00063C51">
        <w:rPr>
          <w:rFonts w:ascii="Times New Roman" w:hAnsi="Times New Roman" w:cs="Times New Roman"/>
          <w:sz w:val="26"/>
          <w:szCs w:val="26"/>
        </w:rPr>
        <w:t>– every other week</w:t>
      </w:r>
    </w:p>
    <w:p w14:paraId="55596B5A" w14:textId="1C4B34D4" w:rsidR="000B6997" w:rsidRDefault="000B6997" w:rsidP="002815AA">
      <w:pPr>
        <w:pStyle w:val="ListParagraph"/>
        <w:numPr>
          <w:ilvl w:val="2"/>
          <w:numId w:val="39"/>
        </w:numPr>
        <w:spacing w:after="0"/>
        <w:rPr>
          <w:rFonts w:ascii="Times New Roman" w:hAnsi="Times New Roman" w:cs="Times New Roman"/>
          <w:sz w:val="26"/>
          <w:szCs w:val="26"/>
        </w:rPr>
      </w:pPr>
      <w:r>
        <w:rPr>
          <w:rFonts w:ascii="Times New Roman" w:hAnsi="Times New Roman" w:cs="Times New Roman"/>
          <w:sz w:val="26"/>
          <w:szCs w:val="26"/>
        </w:rPr>
        <w:t xml:space="preserve">Group Counseling </w:t>
      </w:r>
      <w:r w:rsidR="00063C51">
        <w:rPr>
          <w:rFonts w:ascii="Times New Roman" w:hAnsi="Times New Roman" w:cs="Times New Roman"/>
          <w:sz w:val="26"/>
          <w:szCs w:val="26"/>
        </w:rPr>
        <w:t>–</w:t>
      </w:r>
      <w:r>
        <w:rPr>
          <w:rFonts w:ascii="Times New Roman" w:hAnsi="Times New Roman" w:cs="Times New Roman"/>
          <w:sz w:val="26"/>
          <w:szCs w:val="26"/>
        </w:rPr>
        <w:t xml:space="preserve"> </w:t>
      </w:r>
      <w:r w:rsidR="00063C51">
        <w:rPr>
          <w:rFonts w:ascii="Times New Roman" w:hAnsi="Times New Roman" w:cs="Times New Roman"/>
          <w:sz w:val="26"/>
          <w:szCs w:val="26"/>
        </w:rPr>
        <w:t>2 per week</w:t>
      </w:r>
    </w:p>
    <w:p w14:paraId="1601DF92" w14:textId="55573090" w:rsidR="000B6997" w:rsidRPr="002815AA" w:rsidRDefault="002815AA" w:rsidP="002815AA">
      <w:pPr>
        <w:spacing w:after="0"/>
        <w:ind w:left="1440"/>
        <w:rPr>
          <w:rFonts w:ascii="Times New Roman" w:hAnsi="Times New Roman" w:cs="Times New Roman"/>
          <w:sz w:val="26"/>
          <w:szCs w:val="26"/>
        </w:rPr>
      </w:pPr>
      <w:r>
        <w:rPr>
          <w:rFonts w:ascii="Times New Roman" w:hAnsi="Times New Roman" w:cs="Times New Roman"/>
          <w:sz w:val="26"/>
          <w:szCs w:val="26"/>
        </w:rPr>
        <w:t xml:space="preserve">(d) </w:t>
      </w:r>
      <w:r w:rsidR="00826ADD" w:rsidRPr="002815AA">
        <w:rPr>
          <w:rFonts w:ascii="Times New Roman" w:hAnsi="Times New Roman" w:cs="Times New Roman"/>
          <w:sz w:val="26"/>
          <w:szCs w:val="26"/>
        </w:rPr>
        <w:t xml:space="preserve">      </w:t>
      </w:r>
      <w:r w:rsidR="000B6997" w:rsidRPr="002815AA">
        <w:rPr>
          <w:rFonts w:ascii="Times New Roman" w:hAnsi="Times New Roman" w:cs="Times New Roman"/>
          <w:sz w:val="26"/>
          <w:szCs w:val="26"/>
        </w:rPr>
        <w:t xml:space="preserve">Community Service </w:t>
      </w:r>
      <w:r w:rsidR="007B3647" w:rsidRPr="002815AA">
        <w:rPr>
          <w:rFonts w:ascii="Times New Roman" w:hAnsi="Times New Roman" w:cs="Times New Roman"/>
          <w:sz w:val="26"/>
          <w:szCs w:val="26"/>
        </w:rPr>
        <w:t>–</w:t>
      </w:r>
      <w:r w:rsidR="000B6997" w:rsidRPr="002815AA">
        <w:rPr>
          <w:rFonts w:ascii="Times New Roman" w:hAnsi="Times New Roman" w:cs="Times New Roman"/>
          <w:sz w:val="26"/>
          <w:szCs w:val="26"/>
        </w:rPr>
        <w:t xml:space="preserve"> </w:t>
      </w:r>
      <w:r w:rsidR="000C11B6" w:rsidRPr="002815AA">
        <w:rPr>
          <w:rFonts w:ascii="Times New Roman" w:hAnsi="Times New Roman" w:cs="Times New Roman"/>
          <w:sz w:val="26"/>
          <w:szCs w:val="26"/>
        </w:rPr>
        <w:t xml:space="preserve">participate in community service per the Community Supervision Order. </w:t>
      </w:r>
    </w:p>
    <w:p w14:paraId="1FA53A77" w14:textId="2B4373C6" w:rsidR="00FA10CC" w:rsidRPr="002815AA" w:rsidRDefault="002815AA" w:rsidP="002815AA">
      <w:pPr>
        <w:ind w:left="720" w:firstLine="720"/>
        <w:rPr>
          <w:rFonts w:ascii="Times New Roman" w:hAnsi="Times New Roman" w:cs="Times New Roman"/>
          <w:sz w:val="26"/>
          <w:szCs w:val="26"/>
        </w:rPr>
      </w:pPr>
      <w:r>
        <w:rPr>
          <w:rFonts w:ascii="Times New Roman" w:hAnsi="Times New Roman" w:cs="Times New Roman"/>
          <w:sz w:val="26"/>
          <w:szCs w:val="26"/>
        </w:rPr>
        <w:t>(e)</w:t>
      </w:r>
      <w:r w:rsidR="00826ADD" w:rsidRPr="002815AA">
        <w:rPr>
          <w:rFonts w:ascii="Times New Roman" w:hAnsi="Times New Roman" w:cs="Times New Roman"/>
          <w:sz w:val="26"/>
          <w:szCs w:val="26"/>
        </w:rPr>
        <w:t xml:space="preserve">      </w:t>
      </w:r>
      <w:r w:rsidR="00FA10CC" w:rsidRPr="002815AA">
        <w:rPr>
          <w:rFonts w:ascii="Times New Roman" w:hAnsi="Times New Roman" w:cs="Times New Roman"/>
          <w:sz w:val="26"/>
          <w:szCs w:val="26"/>
        </w:rPr>
        <w:t xml:space="preserve">Attend two AA or NA meetings per week. </w:t>
      </w:r>
    </w:p>
    <w:p w14:paraId="639D6C55" w14:textId="73E5A4A2" w:rsidR="00F30CFB" w:rsidRPr="002815AA" w:rsidRDefault="002815AA" w:rsidP="002815AA">
      <w:pPr>
        <w:ind w:left="720" w:firstLine="720"/>
        <w:rPr>
          <w:rFonts w:ascii="Times New Roman" w:hAnsi="Times New Roman" w:cs="Times New Roman"/>
          <w:sz w:val="26"/>
          <w:szCs w:val="26"/>
        </w:rPr>
      </w:pPr>
      <w:r>
        <w:rPr>
          <w:rFonts w:ascii="Times New Roman" w:hAnsi="Times New Roman" w:cs="Times New Roman"/>
          <w:sz w:val="26"/>
          <w:szCs w:val="26"/>
        </w:rPr>
        <w:t xml:space="preserve">(f) </w:t>
      </w:r>
      <w:r w:rsidR="007B3647" w:rsidRPr="002815AA">
        <w:rPr>
          <w:rFonts w:ascii="Times New Roman" w:hAnsi="Times New Roman" w:cs="Times New Roman"/>
          <w:sz w:val="26"/>
          <w:szCs w:val="26"/>
        </w:rPr>
        <w:t>Document proof of job search or enrollment in school or GED program.</w:t>
      </w:r>
    </w:p>
    <w:p w14:paraId="1CCDCD4B" w14:textId="0C941B68" w:rsidR="00C666CF" w:rsidRPr="00025004" w:rsidRDefault="00025004" w:rsidP="00025004">
      <w:pPr>
        <w:ind w:left="720" w:firstLine="720"/>
        <w:rPr>
          <w:rFonts w:ascii="Times New Roman" w:hAnsi="Times New Roman" w:cs="Times New Roman"/>
          <w:sz w:val="26"/>
          <w:szCs w:val="26"/>
        </w:rPr>
      </w:pPr>
      <w:r>
        <w:rPr>
          <w:rFonts w:ascii="Times New Roman" w:hAnsi="Times New Roman" w:cs="Times New Roman"/>
          <w:sz w:val="26"/>
          <w:szCs w:val="26"/>
        </w:rPr>
        <w:t xml:space="preserve">(g) </w:t>
      </w:r>
      <w:r w:rsidR="00490036" w:rsidRPr="00025004">
        <w:rPr>
          <w:rFonts w:ascii="Times New Roman" w:hAnsi="Times New Roman" w:cs="Times New Roman"/>
          <w:sz w:val="26"/>
          <w:szCs w:val="26"/>
        </w:rPr>
        <w:t>Maintain a journal.</w:t>
      </w:r>
    </w:p>
    <w:p w14:paraId="62D628EF" w14:textId="6DE810B3" w:rsidR="00C666CF" w:rsidRPr="00025004" w:rsidRDefault="00C666CF" w:rsidP="00025004">
      <w:pPr>
        <w:pStyle w:val="ListParagraph"/>
        <w:numPr>
          <w:ilvl w:val="0"/>
          <w:numId w:val="41"/>
        </w:numPr>
        <w:rPr>
          <w:rFonts w:ascii="Times New Roman" w:hAnsi="Times New Roman" w:cs="Times New Roman"/>
          <w:sz w:val="26"/>
          <w:szCs w:val="26"/>
        </w:rPr>
      </w:pPr>
      <w:r w:rsidRPr="00025004">
        <w:rPr>
          <w:rFonts w:ascii="Times New Roman" w:hAnsi="Times New Roman" w:cs="Times New Roman"/>
          <w:sz w:val="26"/>
          <w:szCs w:val="26"/>
        </w:rPr>
        <w:t>Complete payment plan for all fines &amp; fees if delinquent</w:t>
      </w:r>
      <w:r w:rsidR="00C416F2" w:rsidRPr="00025004">
        <w:rPr>
          <w:rFonts w:ascii="Times New Roman" w:hAnsi="Times New Roman" w:cs="Times New Roman"/>
          <w:sz w:val="26"/>
          <w:szCs w:val="26"/>
        </w:rPr>
        <w:t>.</w:t>
      </w:r>
    </w:p>
    <w:p w14:paraId="7AF940E4" w14:textId="140FEB57" w:rsidR="003D25C2" w:rsidRPr="00025004" w:rsidRDefault="00826ADD" w:rsidP="00025004">
      <w:pPr>
        <w:pStyle w:val="ListParagraph"/>
        <w:numPr>
          <w:ilvl w:val="0"/>
          <w:numId w:val="41"/>
        </w:numPr>
        <w:rPr>
          <w:rFonts w:ascii="Times New Roman" w:hAnsi="Times New Roman" w:cs="Times New Roman"/>
          <w:sz w:val="26"/>
          <w:szCs w:val="26"/>
        </w:rPr>
      </w:pPr>
      <w:r w:rsidRPr="00025004">
        <w:rPr>
          <w:rFonts w:ascii="Times New Roman" w:hAnsi="Times New Roman" w:cs="Times New Roman"/>
          <w:b/>
          <w:bCs/>
          <w:sz w:val="26"/>
          <w:szCs w:val="26"/>
        </w:rPr>
        <w:t xml:space="preserve"> </w:t>
      </w:r>
      <w:r w:rsidR="00490036" w:rsidRPr="00025004">
        <w:rPr>
          <w:rFonts w:ascii="Times New Roman" w:hAnsi="Times New Roman" w:cs="Times New Roman"/>
          <w:b/>
          <w:bCs/>
          <w:sz w:val="26"/>
          <w:szCs w:val="26"/>
        </w:rPr>
        <w:t>Duration</w:t>
      </w:r>
      <w:r w:rsidR="00D56F34" w:rsidRPr="00025004">
        <w:rPr>
          <w:rFonts w:ascii="Times New Roman" w:hAnsi="Times New Roman" w:cs="Times New Roman"/>
          <w:sz w:val="26"/>
          <w:szCs w:val="26"/>
        </w:rPr>
        <w:t xml:space="preserve"> – minimum </w:t>
      </w:r>
      <w:r w:rsidR="00063C51" w:rsidRPr="00025004">
        <w:rPr>
          <w:rFonts w:ascii="Times New Roman" w:hAnsi="Times New Roman" w:cs="Times New Roman"/>
          <w:sz w:val="26"/>
          <w:szCs w:val="26"/>
        </w:rPr>
        <w:t>3</w:t>
      </w:r>
      <w:r w:rsidR="00D56F34" w:rsidRPr="00025004">
        <w:rPr>
          <w:rFonts w:ascii="Times New Roman" w:hAnsi="Times New Roman" w:cs="Times New Roman"/>
          <w:sz w:val="26"/>
          <w:szCs w:val="26"/>
        </w:rPr>
        <w:t xml:space="preserve"> months in Phase II</w:t>
      </w:r>
    </w:p>
    <w:p w14:paraId="4B8DD437" w14:textId="615BD03E" w:rsidR="00F30CFB" w:rsidRPr="00025004" w:rsidRDefault="00F30CFB" w:rsidP="00025004">
      <w:pPr>
        <w:pStyle w:val="ListParagraph"/>
        <w:numPr>
          <w:ilvl w:val="0"/>
          <w:numId w:val="41"/>
        </w:numPr>
        <w:rPr>
          <w:rFonts w:ascii="Times New Roman" w:hAnsi="Times New Roman" w:cs="Times New Roman"/>
          <w:sz w:val="26"/>
          <w:szCs w:val="26"/>
          <w:u w:val="single"/>
        </w:rPr>
      </w:pPr>
      <w:r w:rsidRPr="00025004">
        <w:rPr>
          <w:rFonts w:ascii="Times New Roman" w:hAnsi="Times New Roman" w:cs="Times New Roman"/>
          <w:sz w:val="26"/>
          <w:szCs w:val="26"/>
          <w:u w:val="single"/>
        </w:rPr>
        <w:t>To graduate from Phase II a participant will, at a minimum:</w:t>
      </w:r>
    </w:p>
    <w:p w14:paraId="68D69D83" w14:textId="581E73D3" w:rsidR="00F30CFB" w:rsidRDefault="00F803B9"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lastRenderedPageBreak/>
        <w:t xml:space="preserve">Have no unexcused missed appointments with Community Supervision for a </w:t>
      </w:r>
      <w:proofErr w:type="gramStart"/>
      <w:r>
        <w:rPr>
          <w:rFonts w:ascii="Times New Roman" w:hAnsi="Times New Roman" w:cs="Times New Roman"/>
          <w:sz w:val="26"/>
          <w:szCs w:val="26"/>
        </w:rPr>
        <w:t>60 day</w:t>
      </w:r>
      <w:proofErr w:type="gramEnd"/>
      <w:r>
        <w:rPr>
          <w:rFonts w:ascii="Times New Roman" w:hAnsi="Times New Roman" w:cs="Times New Roman"/>
          <w:sz w:val="26"/>
          <w:szCs w:val="26"/>
        </w:rPr>
        <w:t xml:space="preserve"> period.</w:t>
      </w:r>
    </w:p>
    <w:p w14:paraId="3857C58B" w14:textId="662804A0" w:rsidR="000B6997" w:rsidRDefault="00F803B9"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Have no unexcused missed court settings for a </w:t>
      </w:r>
      <w:proofErr w:type="gramStart"/>
      <w:r>
        <w:rPr>
          <w:rFonts w:ascii="Times New Roman" w:hAnsi="Times New Roman" w:cs="Times New Roman"/>
          <w:sz w:val="26"/>
          <w:szCs w:val="26"/>
        </w:rPr>
        <w:t>60 day</w:t>
      </w:r>
      <w:proofErr w:type="gramEnd"/>
      <w:r>
        <w:rPr>
          <w:rFonts w:ascii="Times New Roman" w:hAnsi="Times New Roman" w:cs="Times New Roman"/>
          <w:sz w:val="26"/>
          <w:szCs w:val="26"/>
        </w:rPr>
        <w:t xml:space="preserve"> period.</w:t>
      </w:r>
    </w:p>
    <w:p w14:paraId="4B0EAC72" w14:textId="6FC3CB16" w:rsidR="00F30CFB" w:rsidRDefault="00F803B9"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Have no missed or positive drug screens for a period of 90 days.</w:t>
      </w:r>
    </w:p>
    <w:p w14:paraId="32AFDDCE" w14:textId="2C84C557" w:rsidR="00F30CFB" w:rsidRDefault="00F30CFB"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Complete </w:t>
      </w:r>
      <w:r w:rsidR="007B3647">
        <w:rPr>
          <w:rFonts w:ascii="Times New Roman" w:hAnsi="Times New Roman" w:cs="Times New Roman"/>
          <w:sz w:val="26"/>
          <w:szCs w:val="26"/>
        </w:rPr>
        <w:t>34 Matrix sessions and related assignments.</w:t>
      </w:r>
    </w:p>
    <w:p w14:paraId="1F0CA940" w14:textId="399E449D" w:rsidR="00F30CFB" w:rsidRDefault="00F30CFB"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Complete </w:t>
      </w:r>
      <w:r w:rsidR="007B3647">
        <w:rPr>
          <w:rFonts w:ascii="Times New Roman" w:hAnsi="Times New Roman" w:cs="Times New Roman"/>
          <w:sz w:val="26"/>
          <w:szCs w:val="26"/>
        </w:rPr>
        <w:t>30</w:t>
      </w:r>
      <w:r>
        <w:rPr>
          <w:rFonts w:ascii="Times New Roman" w:hAnsi="Times New Roman" w:cs="Times New Roman"/>
          <w:sz w:val="26"/>
          <w:szCs w:val="26"/>
        </w:rPr>
        <w:t xml:space="preserve"> hours of individual &amp; group counseling</w:t>
      </w:r>
      <w:r w:rsidR="00C416F2">
        <w:rPr>
          <w:rFonts w:ascii="Times New Roman" w:hAnsi="Times New Roman" w:cs="Times New Roman"/>
          <w:sz w:val="26"/>
          <w:szCs w:val="26"/>
        </w:rPr>
        <w:t>.</w:t>
      </w:r>
    </w:p>
    <w:p w14:paraId="75CEBD62" w14:textId="214AFC28" w:rsidR="000B6997" w:rsidRPr="00490036" w:rsidRDefault="000B6997"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Complete </w:t>
      </w:r>
      <w:r w:rsidR="00490036">
        <w:rPr>
          <w:rFonts w:ascii="Times New Roman" w:hAnsi="Times New Roman" w:cs="Times New Roman"/>
          <w:sz w:val="26"/>
          <w:szCs w:val="26"/>
        </w:rPr>
        <w:t>6</w:t>
      </w:r>
      <w:r w:rsidRPr="00490036">
        <w:rPr>
          <w:rFonts w:ascii="Times New Roman" w:hAnsi="Times New Roman" w:cs="Times New Roman"/>
          <w:sz w:val="26"/>
          <w:szCs w:val="26"/>
        </w:rPr>
        <w:t xml:space="preserve">0 hours </w:t>
      </w:r>
      <w:r w:rsidR="00490036" w:rsidRPr="00490036">
        <w:rPr>
          <w:rFonts w:ascii="Times New Roman" w:hAnsi="Times New Roman" w:cs="Times New Roman"/>
          <w:sz w:val="26"/>
          <w:szCs w:val="26"/>
        </w:rPr>
        <w:t xml:space="preserve">or </w:t>
      </w:r>
      <w:r w:rsidRPr="00490036">
        <w:rPr>
          <w:rFonts w:ascii="Times New Roman" w:hAnsi="Times New Roman" w:cs="Times New Roman"/>
          <w:sz w:val="26"/>
          <w:szCs w:val="26"/>
        </w:rPr>
        <w:t xml:space="preserve">75% of total community service requirement, whichever is </w:t>
      </w:r>
      <w:r w:rsidR="00490036">
        <w:rPr>
          <w:rFonts w:ascii="Times New Roman" w:hAnsi="Times New Roman" w:cs="Times New Roman"/>
          <w:sz w:val="26"/>
          <w:szCs w:val="26"/>
        </w:rPr>
        <w:t xml:space="preserve">less. (includes community service completed during Phase I) </w:t>
      </w:r>
    </w:p>
    <w:p w14:paraId="65DEF2AA" w14:textId="54B85CA7" w:rsidR="00C666CF" w:rsidRPr="00490036" w:rsidRDefault="00C666CF" w:rsidP="00025004">
      <w:pPr>
        <w:pStyle w:val="ListParagraph"/>
        <w:numPr>
          <w:ilvl w:val="2"/>
          <w:numId w:val="41"/>
        </w:numPr>
        <w:rPr>
          <w:rFonts w:ascii="Times New Roman" w:hAnsi="Times New Roman" w:cs="Times New Roman"/>
          <w:sz w:val="26"/>
          <w:szCs w:val="26"/>
        </w:rPr>
      </w:pPr>
      <w:r w:rsidRPr="00490036">
        <w:rPr>
          <w:rFonts w:ascii="Times New Roman" w:hAnsi="Times New Roman" w:cs="Times New Roman"/>
          <w:sz w:val="26"/>
          <w:szCs w:val="26"/>
        </w:rPr>
        <w:t>Be current on fines &amp; fees or payment plan</w:t>
      </w:r>
      <w:r w:rsidR="00490036">
        <w:rPr>
          <w:rFonts w:ascii="Times New Roman" w:hAnsi="Times New Roman" w:cs="Times New Roman"/>
          <w:sz w:val="26"/>
          <w:szCs w:val="26"/>
        </w:rPr>
        <w:t>.</w:t>
      </w:r>
    </w:p>
    <w:p w14:paraId="563DF2AE" w14:textId="462CC4EE" w:rsidR="00B52C44" w:rsidRDefault="0024763C"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Submit proof of H.S. diploma or equivalent or be enrolled </w:t>
      </w:r>
      <w:r w:rsidR="00C416F2">
        <w:rPr>
          <w:rFonts w:ascii="Times New Roman" w:hAnsi="Times New Roman" w:cs="Times New Roman"/>
          <w:sz w:val="26"/>
          <w:szCs w:val="26"/>
        </w:rPr>
        <w:t>and</w:t>
      </w:r>
      <w:r>
        <w:rPr>
          <w:rFonts w:ascii="Times New Roman" w:hAnsi="Times New Roman" w:cs="Times New Roman"/>
          <w:sz w:val="26"/>
          <w:szCs w:val="26"/>
        </w:rPr>
        <w:t xml:space="preserve"> participating in </w:t>
      </w:r>
      <w:r w:rsidR="00C416F2">
        <w:rPr>
          <w:rFonts w:ascii="Times New Roman" w:hAnsi="Times New Roman" w:cs="Times New Roman"/>
          <w:sz w:val="26"/>
          <w:szCs w:val="26"/>
        </w:rPr>
        <w:t xml:space="preserve">an </w:t>
      </w:r>
      <w:r>
        <w:rPr>
          <w:rFonts w:ascii="Times New Roman" w:hAnsi="Times New Roman" w:cs="Times New Roman"/>
          <w:sz w:val="26"/>
          <w:szCs w:val="26"/>
        </w:rPr>
        <w:t>educational program</w:t>
      </w:r>
      <w:r w:rsidR="00C416F2">
        <w:rPr>
          <w:rFonts w:ascii="Times New Roman" w:hAnsi="Times New Roman" w:cs="Times New Roman"/>
          <w:sz w:val="26"/>
          <w:szCs w:val="26"/>
        </w:rPr>
        <w:t>.</w:t>
      </w:r>
    </w:p>
    <w:p w14:paraId="455AAD3E" w14:textId="77777777" w:rsidR="0006119C" w:rsidRPr="00C20E89" w:rsidRDefault="0006119C" w:rsidP="0006119C">
      <w:pPr>
        <w:pStyle w:val="ListParagraph"/>
        <w:ind w:left="2520"/>
        <w:rPr>
          <w:rFonts w:ascii="Times New Roman" w:hAnsi="Times New Roman" w:cs="Times New Roman"/>
          <w:sz w:val="26"/>
          <w:szCs w:val="26"/>
        </w:rPr>
      </w:pPr>
    </w:p>
    <w:p w14:paraId="67FBC9A2" w14:textId="5CACD566" w:rsidR="00F30CFB" w:rsidRPr="00C20E89" w:rsidRDefault="00C20E89" w:rsidP="00C20E89">
      <w:pPr>
        <w:rPr>
          <w:rFonts w:ascii="Times New Roman" w:hAnsi="Times New Roman" w:cs="Times New Roman"/>
          <w:sz w:val="26"/>
          <w:szCs w:val="26"/>
        </w:rPr>
      </w:pPr>
      <w:r>
        <w:rPr>
          <w:rFonts w:ascii="Times New Roman" w:hAnsi="Times New Roman" w:cs="Times New Roman"/>
          <w:b/>
          <w:bCs/>
          <w:sz w:val="26"/>
          <w:szCs w:val="26"/>
        </w:rPr>
        <w:t>PHASE</w:t>
      </w:r>
      <w:r w:rsidR="00F30CFB" w:rsidRPr="00C20E89">
        <w:rPr>
          <w:rFonts w:ascii="Times New Roman" w:hAnsi="Times New Roman" w:cs="Times New Roman"/>
          <w:b/>
          <w:bCs/>
          <w:sz w:val="26"/>
          <w:szCs w:val="26"/>
        </w:rPr>
        <w:t xml:space="preserve"> I</w:t>
      </w:r>
      <w:r w:rsidR="000B6997" w:rsidRPr="00C20E89">
        <w:rPr>
          <w:rFonts w:ascii="Times New Roman" w:hAnsi="Times New Roman" w:cs="Times New Roman"/>
          <w:b/>
          <w:bCs/>
          <w:sz w:val="26"/>
          <w:szCs w:val="26"/>
        </w:rPr>
        <w:t>II</w:t>
      </w:r>
      <w:r w:rsidR="00F30CFB" w:rsidRPr="00C20E89">
        <w:rPr>
          <w:rFonts w:ascii="Times New Roman" w:hAnsi="Times New Roman" w:cs="Times New Roman"/>
          <w:sz w:val="26"/>
          <w:szCs w:val="26"/>
        </w:rPr>
        <w:t xml:space="preserve"> – </w:t>
      </w:r>
      <w:r w:rsidR="0091558C" w:rsidRPr="00C20E89">
        <w:rPr>
          <w:rFonts w:ascii="Times New Roman" w:hAnsi="Times New Roman" w:cs="Times New Roman"/>
          <w:sz w:val="26"/>
          <w:szCs w:val="26"/>
        </w:rPr>
        <w:t>Recovery Support</w:t>
      </w:r>
      <w:r w:rsidR="00C416F2" w:rsidRPr="00C20E89">
        <w:rPr>
          <w:rFonts w:ascii="Times New Roman" w:hAnsi="Times New Roman" w:cs="Times New Roman"/>
          <w:sz w:val="26"/>
          <w:szCs w:val="26"/>
        </w:rPr>
        <w:t xml:space="preserve"> (22 – 60 weeks)</w:t>
      </w:r>
    </w:p>
    <w:p w14:paraId="4ED975CE" w14:textId="0E853D80" w:rsidR="00F30CFB" w:rsidRPr="00025004" w:rsidRDefault="00025004" w:rsidP="00025004">
      <w:pPr>
        <w:ind w:left="2160"/>
        <w:rPr>
          <w:rFonts w:ascii="Times New Roman" w:hAnsi="Times New Roman" w:cs="Times New Roman"/>
          <w:sz w:val="26"/>
          <w:szCs w:val="26"/>
        </w:rPr>
      </w:pPr>
      <w:r>
        <w:rPr>
          <w:rFonts w:ascii="Times New Roman" w:hAnsi="Times New Roman" w:cs="Times New Roman"/>
          <w:sz w:val="26"/>
          <w:szCs w:val="26"/>
        </w:rPr>
        <w:t xml:space="preserve">a. </w:t>
      </w:r>
      <w:r w:rsidR="0024763C" w:rsidRPr="00025004">
        <w:rPr>
          <w:rFonts w:ascii="Times New Roman" w:hAnsi="Times New Roman" w:cs="Times New Roman"/>
          <w:sz w:val="26"/>
          <w:szCs w:val="26"/>
        </w:rPr>
        <w:t>Reports to Community Supervision – twice per month</w:t>
      </w:r>
    </w:p>
    <w:p w14:paraId="4F61144A" w14:textId="787A2D88" w:rsidR="0091558C" w:rsidRDefault="0024763C" w:rsidP="00025004">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R</w:t>
      </w:r>
      <w:r w:rsidR="0091558C">
        <w:rPr>
          <w:rFonts w:ascii="Times New Roman" w:hAnsi="Times New Roman" w:cs="Times New Roman"/>
          <w:sz w:val="26"/>
          <w:szCs w:val="26"/>
        </w:rPr>
        <w:t>eports with Court</w:t>
      </w:r>
      <w:r>
        <w:rPr>
          <w:rFonts w:ascii="Times New Roman" w:hAnsi="Times New Roman" w:cs="Times New Roman"/>
          <w:sz w:val="26"/>
          <w:szCs w:val="26"/>
        </w:rPr>
        <w:t xml:space="preserve"> – once per month</w:t>
      </w:r>
    </w:p>
    <w:p w14:paraId="471BD813" w14:textId="0B4B8606" w:rsidR="0024763C" w:rsidRDefault="0024763C" w:rsidP="00025004">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 xml:space="preserve">Drug testing </w:t>
      </w:r>
      <w:r w:rsidR="00FA10CC">
        <w:rPr>
          <w:rFonts w:ascii="Times New Roman" w:hAnsi="Times New Roman" w:cs="Times New Roman"/>
          <w:sz w:val="26"/>
          <w:szCs w:val="26"/>
        </w:rPr>
        <w:t>–</w:t>
      </w:r>
      <w:r>
        <w:rPr>
          <w:rFonts w:ascii="Times New Roman" w:hAnsi="Times New Roman" w:cs="Times New Roman"/>
          <w:sz w:val="26"/>
          <w:szCs w:val="26"/>
        </w:rPr>
        <w:t xml:space="preserve"> </w:t>
      </w:r>
      <w:r w:rsidR="00FA10CC">
        <w:rPr>
          <w:rFonts w:ascii="Times New Roman" w:hAnsi="Times New Roman" w:cs="Times New Roman"/>
          <w:sz w:val="26"/>
          <w:szCs w:val="26"/>
        </w:rPr>
        <w:t xml:space="preserve">call in daily and follow the color system. </w:t>
      </w:r>
      <w:r w:rsidR="005F79E6">
        <w:rPr>
          <w:rFonts w:ascii="Times New Roman" w:hAnsi="Times New Roman" w:cs="Times New Roman"/>
          <w:sz w:val="26"/>
          <w:szCs w:val="26"/>
        </w:rPr>
        <w:t xml:space="preserve">(See Appendix </w:t>
      </w:r>
      <w:r w:rsidR="007008A8">
        <w:rPr>
          <w:rFonts w:ascii="Times New Roman" w:hAnsi="Times New Roman" w:cs="Times New Roman"/>
          <w:sz w:val="26"/>
          <w:szCs w:val="26"/>
        </w:rPr>
        <w:t>B</w:t>
      </w:r>
      <w:r w:rsidR="005F79E6">
        <w:rPr>
          <w:rFonts w:ascii="Times New Roman" w:hAnsi="Times New Roman" w:cs="Times New Roman"/>
          <w:sz w:val="26"/>
          <w:szCs w:val="26"/>
        </w:rPr>
        <w:t>)</w:t>
      </w:r>
    </w:p>
    <w:p w14:paraId="67B8C7AD" w14:textId="6DE8A9B7" w:rsidR="0024763C" w:rsidRDefault="0024763C" w:rsidP="00025004">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Counseling:</w:t>
      </w:r>
    </w:p>
    <w:p w14:paraId="11C3BBCF" w14:textId="11FEADF7" w:rsidR="0024763C" w:rsidRDefault="0024763C"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Individual Counseling </w:t>
      </w:r>
      <w:r w:rsidR="00FA10CC">
        <w:rPr>
          <w:rFonts w:ascii="Times New Roman" w:hAnsi="Times New Roman" w:cs="Times New Roman"/>
          <w:sz w:val="26"/>
          <w:szCs w:val="26"/>
        </w:rPr>
        <w:t>–</w:t>
      </w:r>
      <w:r>
        <w:rPr>
          <w:rFonts w:ascii="Times New Roman" w:hAnsi="Times New Roman" w:cs="Times New Roman"/>
          <w:sz w:val="26"/>
          <w:szCs w:val="26"/>
        </w:rPr>
        <w:t xml:space="preserve"> </w:t>
      </w:r>
      <w:r w:rsidR="00FA10CC">
        <w:rPr>
          <w:rFonts w:ascii="Times New Roman" w:hAnsi="Times New Roman" w:cs="Times New Roman"/>
          <w:sz w:val="26"/>
          <w:szCs w:val="26"/>
        </w:rPr>
        <w:t>1 per month</w:t>
      </w:r>
    </w:p>
    <w:p w14:paraId="3661B8A6" w14:textId="27E2AB9E" w:rsidR="00F30CFB" w:rsidRDefault="0024763C"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Peer</w:t>
      </w:r>
      <w:r w:rsidR="00F30CFB">
        <w:rPr>
          <w:rFonts w:ascii="Times New Roman" w:hAnsi="Times New Roman" w:cs="Times New Roman"/>
          <w:sz w:val="26"/>
          <w:szCs w:val="26"/>
        </w:rPr>
        <w:t xml:space="preserve"> support or group counseling sessions </w:t>
      </w:r>
      <w:r>
        <w:rPr>
          <w:rFonts w:ascii="Times New Roman" w:hAnsi="Times New Roman" w:cs="Times New Roman"/>
          <w:sz w:val="26"/>
          <w:szCs w:val="26"/>
        </w:rPr>
        <w:t xml:space="preserve">– </w:t>
      </w:r>
      <w:r w:rsidR="00FA10CC">
        <w:rPr>
          <w:rFonts w:ascii="Times New Roman" w:hAnsi="Times New Roman" w:cs="Times New Roman"/>
          <w:sz w:val="26"/>
          <w:szCs w:val="26"/>
        </w:rPr>
        <w:t>1</w:t>
      </w:r>
      <w:r>
        <w:rPr>
          <w:rFonts w:ascii="Times New Roman" w:hAnsi="Times New Roman" w:cs="Times New Roman"/>
          <w:sz w:val="26"/>
          <w:szCs w:val="26"/>
        </w:rPr>
        <w:t xml:space="preserve"> </w:t>
      </w:r>
      <w:r w:rsidR="00F30CFB">
        <w:rPr>
          <w:rFonts w:ascii="Times New Roman" w:hAnsi="Times New Roman" w:cs="Times New Roman"/>
          <w:sz w:val="26"/>
          <w:szCs w:val="26"/>
        </w:rPr>
        <w:t xml:space="preserve">per </w:t>
      </w:r>
      <w:r w:rsidR="00FA10CC">
        <w:rPr>
          <w:rFonts w:ascii="Times New Roman" w:hAnsi="Times New Roman" w:cs="Times New Roman"/>
          <w:sz w:val="26"/>
          <w:szCs w:val="26"/>
        </w:rPr>
        <w:t>week</w:t>
      </w:r>
    </w:p>
    <w:p w14:paraId="0ED3CD3E" w14:textId="40992D98" w:rsidR="00B52C44" w:rsidRDefault="00B52C44" w:rsidP="00025004">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 xml:space="preserve">Community Service </w:t>
      </w:r>
      <w:r w:rsidR="000B1FBE">
        <w:rPr>
          <w:rFonts w:ascii="Times New Roman" w:hAnsi="Times New Roman" w:cs="Times New Roman"/>
          <w:sz w:val="26"/>
          <w:szCs w:val="26"/>
        </w:rPr>
        <w:t>–</w:t>
      </w:r>
      <w:r>
        <w:rPr>
          <w:rFonts w:ascii="Times New Roman" w:hAnsi="Times New Roman" w:cs="Times New Roman"/>
          <w:sz w:val="26"/>
          <w:szCs w:val="26"/>
        </w:rPr>
        <w:t xml:space="preserve"> </w:t>
      </w:r>
      <w:r w:rsidR="000B1FBE">
        <w:rPr>
          <w:rFonts w:ascii="Times New Roman" w:hAnsi="Times New Roman" w:cs="Times New Roman"/>
          <w:sz w:val="26"/>
          <w:szCs w:val="26"/>
        </w:rPr>
        <w:t>complete community service requirement</w:t>
      </w:r>
      <w:r w:rsidR="00FC0577">
        <w:rPr>
          <w:rFonts w:ascii="Times New Roman" w:hAnsi="Times New Roman" w:cs="Times New Roman"/>
          <w:sz w:val="26"/>
          <w:szCs w:val="26"/>
        </w:rPr>
        <w:t xml:space="preserve"> per community supervision order</w:t>
      </w:r>
      <w:r w:rsidR="000B1FBE">
        <w:rPr>
          <w:rFonts w:ascii="Times New Roman" w:hAnsi="Times New Roman" w:cs="Times New Roman"/>
          <w:sz w:val="26"/>
          <w:szCs w:val="26"/>
        </w:rPr>
        <w:t>.</w:t>
      </w:r>
    </w:p>
    <w:p w14:paraId="4F1ED1C5" w14:textId="4552F9E5" w:rsidR="0024763C" w:rsidRPr="000B1FBE" w:rsidRDefault="000B1FBE" w:rsidP="00025004">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Maintain a journal.</w:t>
      </w:r>
    </w:p>
    <w:p w14:paraId="68895352" w14:textId="0FAEF7FF" w:rsidR="0024763C" w:rsidRPr="000B1FBE" w:rsidRDefault="0024763C" w:rsidP="00025004">
      <w:pPr>
        <w:pStyle w:val="ListParagraph"/>
        <w:numPr>
          <w:ilvl w:val="1"/>
          <w:numId w:val="41"/>
        </w:numPr>
        <w:rPr>
          <w:rFonts w:ascii="Times New Roman" w:hAnsi="Times New Roman" w:cs="Times New Roman"/>
          <w:sz w:val="26"/>
          <w:szCs w:val="26"/>
        </w:rPr>
      </w:pPr>
      <w:r w:rsidRPr="000B1FBE">
        <w:rPr>
          <w:rFonts w:ascii="Times New Roman" w:hAnsi="Times New Roman" w:cs="Times New Roman"/>
          <w:sz w:val="26"/>
          <w:szCs w:val="26"/>
        </w:rPr>
        <w:t>Provide proof of employment or job search</w:t>
      </w:r>
      <w:r w:rsidR="000B1FBE">
        <w:rPr>
          <w:rFonts w:ascii="Times New Roman" w:hAnsi="Times New Roman" w:cs="Times New Roman"/>
          <w:sz w:val="26"/>
          <w:szCs w:val="26"/>
        </w:rPr>
        <w:t xml:space="preserve"> (or school enrollment)</w:t>
      </w:r>
    </w:p>
    <w:p w14:paraId="1ED92678" w14:textId="258A1298" w:rsidR="00D56F34" w:rsidRDefault="000B1FBE" w:rsidP="00025004">
      <w:pPr>
        <w:pStyle w:val="ListParagraph"/>
        <w:numPr>
          <w:ilvl w:val="1"/>
          <w:numId w:val="41"/>
        </w:numPr>
        <w:rPr>
          <w:rFonts w:ascii="Times New Roman" w:hAnsi="Times New Roman" w:cs="Times New Roman"/>
          <w:sz w:val="26"/>
          <w:szCs w:val="26"/>
        </w:rPr>
      </w:pPr>
      <w:r>
        <w:rPr>
          <w:rFonts w:ascii="Times New Roman" w:hAnsi="Times New Roman" w:cs="Times New Roman"/>
          <w:b/>
          <w:bCs/>
          <w:sz w:val="26"/>
          <w:szCs w:val="26"/>
        </w:rPr>
        <w:t>Duration</w:t>
      </w:r>
      <w:r w:rsidR="00D56F34">
        <w:rPr>
          <w:rFonts w:ascii="Times New Roman" w:hAnsi="Times New Roman" w:cs="Times New Roman"/>
          <w:sz w:val="26"/>
          <w:szCs w:val="26"/>
        </w:rPr>
        <w:t xml:space="preserve"> – </w:t>
      </w:r>
      <w:r>
        <w:rPr>
          <w:rFonts w:ascii="Times New Roman" w:hAnsi="Times New Roman" w:cs="Times New Roman"/>
          <w:sz w:val="26"/>
          <w:szCs w:val="26"/>
        </w:rPr>
        <w:t xml:space="preserve">Participants will be in the Recovery Court program for a minimum of </w:t>
      </w:r>
      <w:r w:rsidR="00E1264F">
        <w:rPr>
          <w:rFonts w:ascii="Times New Roman" w:hAnsi="Times New Roman" w:cs="Times New Roman"/>
          <w:sz w:val="26"/>
          <w:szCs w:val="26"/>
        </w:rPr>
        <w:t>9</w:t>
      </w:r>
      <w:r>
        <w:rPr>
          <w:rFonts w:ascii="Times New Roman" w:hAnsi="Times New Roman" w:cs="Times New Roman"/>
          <w:sz w:val="26"/>
          <w:szCs w:val="26"/>
        </w:rPr>
        <w:t xml:space="preserve"> months. Participants who fail to complete all program requirements in 18 months will be terminated from the program. </w:t>
      </w:r>
    </w:p>
    <w:p w14:paraId="760A1C24" w14:textId="69D38BC0" w:rsidR="00F30CFB" w:rsidRPr="00286DFD" w:rsidRDefault="00F30CFB" w:rsidP="00025004">
      <w:pPr>
        <w:pStyle w:val="ListParagraph"/>
        <w:numPr>
          <w:ilvl w:val="1"/>
          <w:numId w:val="41"/>
        </w:numPr>
        <w:rPr>
          <w:rFonts w:ascii="Times New Roman" w:hAnsi="Times New Roman" w:cs="Times New Roman"/>
          <w:sz w:val="26"/>
          <w:szCs w:val="26"/>
          <w:u w:val="single"/>
        </w:rPr>
      </w:pPr>
      <w:r w:rsidRPr="00286DFD">
        <w:rPr>
          <w:rFonts w:ascii="Times New Roman" w:hAnsi="Times New Roman" w:cs="Times New Roman"/>
          <w:sz w:val="26"/>
          <w:szCs w:val="26"/>
          <w:u w:val="single"/>
        </w:rPr>
        <w:t>To graduate from Phase I</w:t>
      </w:r>
      <w:r w:rsidR="0024763C" w:rsidRPr="00286DFD">
        <w:rPr>
          <w:rFonts w:ascii="Times New Roman" w:hAnsi="Times New Roman" w:cs="Times New Roman"/>
          <w:sz w:val="26"/>
          <w:szCs w:val="26"/>
          <w:u w:val="single"/>
        </w:rPr>
        <w:t>II</w:t>
      </w:r>
      <w:r w:rsidRPr="00286DFD">
        <w:rPr>
          <w:rFonts w:ascii="Times New Roman" w:hAnsi="Times New Roman" w:cs="Times New Roman"/>
          <w:sz w:val="26"/>
          <w:szCs w:val="26"/>
          <w:u w:val="single"/>
        </w:rPr>
        <w:t xml:space="preserve"> a participant will, at a minimum:</w:t>
      </w:r>
    </w:p>
    <w:p w14:paraId="4D3DD43C" w14:textId="635FA0D7" w:rsidR="00F30CFB" w:rsidRDefault="00F803B9"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Have no missed or positive drug screens for a period of 90 days.</w:t>
      </w:r>
    </w:p>
    <w:p w14:paraId="5106EFE7" w14:textId="46C72096" w:rsidR="00C666CF" w:rsidRDefault="00F803B9"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Have no unexcused missed court appearances for a period of 90 days. </w:t>
      </w:r>
    </w:p>
    <w:p w14:paraId="0FC482B9" w14:textId="47199EC3" w:rsidR="00F30CFB" w:rsidRDefault="00F803B9"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 xml:space="preserve">Have no unexcused missed counseling sessions for a period of 90 days. </w:t>
      </w:r>
    </w:p>
    <w:p w14:paraId="70F1D943" w14:textId="214ED8BF" w:rsidR="00372D4F" w:rsidRDefault="00372D4F"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Complete GED if not a high school graduate</w:t>
      </w:r>
      <w:r w:rsidR="00FC0577">
        <w:rPr>
          <w:rFonts w:ascii="Times New Roman" w:hAnsi="Times New Roman" w:cs="Times New Roman"/>
          <w:sz w:val="26"/>
          <w:szCs w:val="26"/>
        </w:rPr>
        <w:t>.</w:t>
      </w:r>
      <w:r>
        <w:rPr>
          <w:rFonts w:ascii="Times New Roman" w:hAnsi="Times New Roman" w:cs="Times New Roman"/>
          <w:sz w:val="26"/>
          <w:szCs w:val="26"/>
        </w:rPr>
        <w:t xml:space="preserve"> (if appropriate)</w:t>
      </w:r>
    </w:p>
    <w:p w14:paraId="0200F7CE" w14:textId="68DDEC47" w:rsidR="00F30CFB" w:rsidRDefault="00935862"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Submit a personal budget</w:t>
      </w:r>
      <w:r w:rsidR="00FC0577">
        <w:rPr>
          <w:rFonts w:ascii="Times New Roman" w:hAnsi="Times New Roman" w:cs="Times New Roman"/>
          <w:sz w:val="26"/>
          <w:szCs w:val="26"/>
        </w:rPr>
        <w:t>.</w:t>
      </w:r>
    </w:p>
    <w:p w14:paraId="23E9121F" w14:textId="24BE5848" w:rsidR="0024763C" w:rsidRDefault="0024763C"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Submit a negative hair follicle test</w:t>
      </w:r>
      <w:r w:rsidR="00FC0577">
        <w:rPr>
          <w:rFonts w:ascii="Times New Roman" w:hAnsi="Times New Roman" w:cs="Times New Roman"/>
          <w:sz w:val="26"/>
          <w:szCs w:val="26"/>
        </w:rPr>
        <w:t>.</w:t>
      </w:r>
    </w:p>
    <w:p w14:paraId="441C703D" w14:textId="354D78A1" w:rsidR="0024763C" w:rsidRDefault="0024763C"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Be current on court-ordered financial obligations</w:t>
      </w:r>
      <w:r w:rsidR="00FC0577">
        <w:rPr>
          <w:rFonts w:ascii="Times New Roman" w:hAnsi="Times New Roman" w:cs="Times New Roman"/>
          <w:sz w:val="26"/>
          <w:szCs w:val="26"/>
        </w:rPr>
        <w:t>.</w:t>
      </w:r>
    </w:p>
    <w:p w14:paraId="55A52AFA" w14:textId="5E03173D" w:rsidR="00F803B9" w:rsidRDefault="00B52C44" w:rsidP="00025004">
      <w:pPr>
        <w:pStyle w:val="ListParagraph"/>
        <w:numPr>
          <w:ilvl w:val="2"/>
          <w:numId w:val="41"/>
        </w:numPr>
        <w:rPr>
          <w:rFonts w:ascii="Times New Roman" w:hAnsi="Times New Roman" w:cs="Times New Roman"/>
          <w:sz w:val="26"/>
          <w:szCs w:val="26"/>
        </w:rPr>
      </w:pPr>
      <w:r>
        <w:rPr>
          <w:rFonts w:ascii="Times New Roman" w:hAnsi="Times New Roman" w:cs="Times New Roman"/>
          <w:sz w:val="26"/>
          <w:szCs w:val="26"/>
        </w:rPr>
        <w:t>Complete all required community service</w:t>
      </w:r>
      <w:r w:rsidR="00FC0577">
        <w:rPr>
          <w:rFonts w:ascii="Times New Roman" w:hAnsi="Times New Roman" w:cs="Times New Roman"/>
          <w:sz w:val="26"/>
          <w:szCs w:val="26"/>
        </w:rPr>
        <w:t>.</w:t>
      </w:r>
    </w:p>
    <w:p w14:paraId="58FBB1B2" w14:textId="77777777" w:rsidR="00025004" w:rsidRDefault="00025004" w:rsidP="0009316D">
      <w:pPr>
        <w:jc w:val="center"/>
        <w:rPr>
          <w:rFonts w:ascii="Times New Roman" w:hAnsi="Times New Roman" w:cs="Times New Roman"/>
          <w:b/>
          <w:bCs/>
          <w:sz w:val="26"/>
          <w:szCs w:val="26"/>
          <w:u w:val="single"/>
        </w:rPr>
      </w:pPr>
    </w:p>
    <w:p w14:paraId="6B1CD740" w14:textId="2AA6B85E" w:rsidR="00372D4F" w:rsidRPr="00D10FAC" w:rsidRDefault="00F225C7" w:rsidP="0009316D">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VII</w:t>
      </w:r>
      <w:r w:rsidR="0009316D">
        <w:rPr>
          <w:rFonts w:ascii="Times New Roman" w:hAnsi="Times New Roman" w:cs="Times New Roman"/>
          <w:b/>
          <w:bCs/>
          <w:sz w:val="26"/>
          <w:szCs w:val="26"/>
          <w:u w:val="single"/>
        </w:rPr>
        <w:t xml:space="preserve">.  </w:t>
      </w:r>
      <w:r w:rsidR="00372D4F" w:rsidRPr="00D10FAC">
        <w:rPr>
          <w:rFonts w:ascii="Times New Roman" w:hAnsi="Times New Roman" w:cs="Times New Roman"/>
          <w:b/>
          <w:bCs/>
          <w:sz w:val="26"/>
          <w:szCs w:val="26"/>
          <w:u w:val="single"/>
        </w:rPr>
        <w:t>Termination Criteria</w:t>
      </w:r>
    </w:p>
    <w:p w14:paraId="1A9E5E96" w14:textId="6ACC92B4" w:rsidR="004A3EEF" w:rsidRDefault="00372D4F" w:rsidP="00372D4F">
      <w:pPr>
        <w:ind w:left="360"/>
        <w:rPr>
          <w:rFonts w:ascii="Times New Roman" w:hAnsi="Times New Roman" w:cs="Times New Roman"/>
          <w:sz w:val="26"/>
          <w:szCs w:val="26"/>
        </w:rPr>
      </w:pPr>
      <w:r>
        <w:rPr>
          <w:rFonts w:ascii="Times New Roman" w:hAnsi="Times New Roman" w:cs="Times New Roman"/>
          <w:sz w:val="26"/>
          <w:szCs w:val="26"/>
        </w:rPr>
        <w:t xml:space="preserve">The following will be grounds for termination from the program as determined by the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Team:</w:t>
      </w:r>
    </w:p>
    <w:p w14:paraId="621FBFE8" w14:textId="0652C879" w:rsidR="00372D4F" w:rsidRDefault="00372D4F" w:rsidP="00372D4F">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Arrest for any new Class B or higher offense.</w:t>
      </w:r>
    </w:p>
    <w:p w14:paraId="30E182D4" w14:textId="54B31F99" w:rsidR="00372D4F" w:rsidRDefault="00372D4F" w:rsidP="00372D4F">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Providing inaccurate</w:t>
      </w:r>
      <w:r w:rsidR="00025004">
        <w:rPr>
          <w:rFonts w:ascii="Times New Roman" w:hAnsi="Times New Roman" w:cs="Times New Roman"/>
          <w:sz w:val="26"/>
          <w:szCs w:val="26"/>
        </w:rPr>
        <w:t xml:space="preserve"> information</w:t>
      </w:r>
      <w:r>
        <w:rPr>
          <w:rFonts w:ascii="Times New Roman" w:hAnsi="Times New Roman" w:cs="Times New Roman"/>
          <w:sz w:val="26"/>
          <w:szCs w:val="26"/>
        </w:rPr>
        <w:t xml:space="preserve"> or falsifying information to any member of the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Team.</w:t>
      </w:r>
    </w:p>
    <w:p w14:paraId="1BEBF1D5" w14:textId="77777777" w:rsidR="00372D4F" w:rsidRDefault="00372D4F" w:rsidP="00372D4F">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Repeated positive, diluted or missed drug screens.</w:t>
      </w:r>
    </w:p>
    <w:p w14:paraId="4ADD9293" w14:textId="77777777" w:rsidR="00372D4F" w:rsidRDefault="00372D4F" w:rsidP="00372D4F">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Unsuccessful discharge from any residential treatment program.</w:t>
      </w:r>
    </w:p>
    <w:p w14:paraId="1CB503B4" w14:textId="085D0EB3" w:rsidR="00372D4F" w:rsidRDefault="00372D4F" w:rsidP="00372D4F">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 xml:space="preserve">Any act or threat of violence toward any other participant or member of the </w:t>
      </w:r>
      <w:r w:rsidR="000A0EC5">
        <w:rPr>
          <w:rFonts w:ascii="Times New Roman" w:hAnsi="Times New Roman" w:cs="Times New Roman"/>
          <w:sz w:val="26"/>
          <w:szCs w:val="26"/>
        </w:rPr>
        <w:t>Recovery Court</w:t>
      </w:r>
      <w:r>
        <w:rPr>
          <w:rFonts w:ascii="Times New Roman" w:hAnsi="Times New Roman" w:cs="Times New Roman"/>
          <w:sz w:val="26"/>
          <w:szCs w:val="26"/>
        </w:rPr>
        <w:t xml:space="preserve"> Team.</w:t>
      </w:r>
    </w:p>
    <w:p w14:paraId="740D63F6" w14:textId="0F8613CB" w:rsidR="00236A19" w:rsidRPr="00E80895" w:rsidRDefault="00FC0577" w:rsidP="00E80895">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Failure to complete all requirements of Phases I – III within 18 months.</w:t>
      </w:r>
    </w:p>
    <w:p w14:paraId="1496CA2A" w14:textId="77777777" w:rsidR="00DC2567" w:rsidRDefault="00DC2567" w:rsidP="00696845">
      <w:pPr>
        <w:rPr>
          <w:rFonts w:ascii="Times New Roman" w:hAnsi="Times New Roman" w:cs="Times New Roman"/>
          <w:sz w:val="26"/>
          <w:szCs w:val="26"/>
        </w:rPr>
      </w:pPr>
    </w:p>
    <w:p w14:paraId="37F83510" w14:textId="338CA2E2" w:rsidR="00696845" w:rsidRPr="008A5362" w:rsidRDefault="00E80895" w:rsidP="008A5362">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VIII</w:t>
      </w:r>
      <w:r w:rsidR="008A5362">
        <w:rPr>
          <w:rFonts w:ascii="Times New Roman" w:hAnsi="Times New Roman" w:cs="Times New Roman"/>
          <w:b/>
          <w:bCs/>
          <w:sz w:val="26"/>
          <w:szCs w:val="26"/>
          <w:u w:val="single"/>
        </w:rPr>
        <w:t xml:space="preserve">.  </w:t>
      </w:r>
      <w:r w:rsidR="001F36C9" w:rsidRPr="008A5362">
        <w:rPr>
          <w:rFonts w:ascii="Times New Roman" w:hAnsi="Times New Roman" w:cs="Times New Roman"/>
          <w:b/>
          <w:bCs/>
          <w:sz w:val="26"/>
          <w:szCs w:val="26"/>
          <w:u w:val="single"/>
        </w:rPr>
        <w:t>Incentives and Sanctions</w:t>
      </w:r>
    </w:p>
    <w:p w14:paraId="797FE72F" w14:textId="5753C623" w:rsidR="001F36C9" w:rsidRDefault="001F36C9" w:rsidP="001F36C9">
      <w:pPr>
        <w:ind w:left="360"/>
        <w:rPr>
          <w:rFonts w:ascii="Times New Roman" w:hAnsi="Times New Roman" w:cs="Times New Roman"/>
          <w:sz w:val="26"/>
          <w:szCs w:val="26"/>
        </w:rPr>
      </w:pPr>
      <w:r>
        <w:rPr>
          <w:rFonts w:ascii="Times New Roman" w:hAnsi="Times New Roman" w:cs="Times New Roman"/>
          <w:sz w:val="26"/>
          <w:szCs w:val="26"/>
        </w:rPr>
        <w:tab/>
        <w:t>Appropriate incentives and sanctions are a fundamental part of the process for changing behavior. (</w:t>
      </w:r>
      <w:r>
        <w:rPr>
          <w:rFonts w:ascii="Times New Roman" w:hAnsi="Times New Roman" w:cs="Times New Roman"/>
          <w:i/>
          <w:iCs/>
          <w:sz w:val="26"/>
          <w:szCs w:val="26"/>
        </w:rPr>
        <w:t>see</w:t>
      </w:r>
      <w:r>
        <w:rPr>
          <w:rFonts w:ascii="Times New Roman" w:hAnsi="Times New Roman" w:cs="Times New Roman"/>
          <w:sz w:val="26"/>
          <w:szCs w:val="26"/>
        </w:rPr>
        <w:t xml:space="preserve"> Key Component #6) It is essential that the program provide incentives to reinforce positive behaviors and sanctions as immediate and direct consequences of program failures. </w:t>
      </w:r>
      <w:r w:rsidR="00596639">
        <w:rPr>
          <w:rFonts w:ascii="Times New Roman" w:hAnsi="Times New Roman" w:cs="Times New Roman"/>
          <w:sz w:val="26"/>
          <w:szCs w:val="26"/>
        </w:rPr>
        <w:t xml:space="preserve">It is essential to distinguish between treatment responses (i.e. additional counseling or writing assignment to explore the cause of the failure); and punitive sanctions (i.e. additional community service or jail time).  Participants should perceive a difference between treatment responses and punitive sanctions to avoid negative associations with treatment. </w:t>
      </w:r>
      <w:r w:rsidR="00596639" w:rsidRPr="006929C5">
        <w:rPr>
          <w:rFonts w:ascii="Times New Roman" w:hAnsi="Times New Roman" w:cs="Times New Roman"/>
          <w:sz w:val="26"/>
          <w:szCs w:val="26"/>
        </w:rPr>
        <w:t>(</w:t>
      </w:r>
      <w:r w:rsidR="006929C5" w:rsidRPr="006929C5">
        <w:rPr>
          <w:rFonts w:ascii="Times New Roman" w:hAnsi="Times New Roman" w:cs="Times New Roman"/>
          <w:i/>
          <w:iCs/>
          <w:sz w:val="26"/>
          <w:szCs w:val="26"/>
        </w:rPr>
        <w:t>s</w:t>
      </w:r>
      <w:r w:rsidR="00596639" w:rsidRPr="006929C5">
        <w:rPr>
          <w:rFonts w:ascii="Times New Roman" w:hAnsi="Times New Roman" w:cs="Times New Roman"/>
          <w:i/>
          <w:iCs/>
          <w:sz w:val="26"/>
          <w:szCs w:val="26"/>
        </w:rPr>
        <w:t>ee</w:t>
      </w:r>
      <w:r w:rsidR="00596639" w:rsidRPr="006929C5">
        <w:rPr>
          <w:rFonts w:ascii="Times New Roman" w:hAnsi="Times New Roman" w:cs="Times New Roman"/>
          <w:sz w:val="26"/>
          <w:szCs w:val="26"/>
        </w:rPr>
        <w:t xml:space="preserve"> Appendix </w:t>
      </w:r>
      <w:r w:rsidR="007008A8">
        <w:rPr>
          <w:rFonts w:ascii="Times New Roman" w:hAnsi="Times New Roman" w:cs="Times New Roman"/>
          <w:sz w:val="26"/>
          <w:szCs w:val="26"/>
        </w:rPr>
        <w:t>C</w:t>
      </w:r>
      <w:r w:rsidR="00596639" w:rsidRPr="006929C5">
        <w:rPr>
          <w:rFonts w:ascii="Times New Roman" w:hAnsi="Times New Roman" w:cs="Times New Roman"/>
          <w:sz w:val="26"/>
          <w:szCs w:val="26"/>
        </w:rPr>
        <w:t>: Sanctions Guideline)</w:t>
      </w:r>
    </w:p>
    <w:p w14:paraId="69292D65" w14:textId="77777777" w:rsidR="00025004" w:rsidRDefault="00025004" w:rsidP="001F36C9">
      <w:pPr>
        <w:ind w:left="360"/>
        <w:rPr>
          <w:rFonts w:ascii="Times New Roman" w:hAnsi="Times New Roman" w:cs="Times New Roman"/>
          <w:sz w:val="26"/>
          <w:szCs w:val="26"/>
        </w:rPr>
      </w:pPr>
    </w:p>
    <w:p w14:paraId="15083E23" w14:textId="3E1F5D72" w:rsidR="00C044CF" w:rsidRDefault="00C044CF" w:rsidP="001F36C9">
      <w:pPr>
        <w:ind w:left="360"/>
        <w:rPr>
          <w:rFonts w:ascii="Times New Roman" w:hAnsi="Times New Roman" w:cs="Times New Roman"/>
          <w:sz w:val="26"/>
          <w:szCs w:val="26"/>
        </w:rPr>
      </w:pPr>
      <w:r>
        <w:rPr>
          <w:rFonts w:ascii="Times New Roman" w:hAnsi="Times New Roman" w:cs="Times New Roman"/>
          <w:sz w:val="26"/>
          <w:szCs w:val="26"/>
        </w:rPr>
        <w:t xml:space="preserve">Possible Violations: </w:t>
      </w:r>
    </w:p>
    <w:p w14:paraId="2C5B1AC9" w14:textId="6DABB03C" w:rsidR="00C044CF" w:rsidRDefault="00C044CF" w:rsidP="00C044CF">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Missed or positive drug test</w:t>
      </w:r>
    </w:p>
    <w:p w14:paraId="5E513D5B" w14:textId="05654D98" w:rsidR="00C044CF" w:rsidRDefault="00C044CF" w:rsidP="00C044CF">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 xml:space="preserve">Disrespect toward team member, treatment provider, or </w:t>
      </w:r>
      <w:proofErr w:type="gramStart"/>
      <w:r>
        <w:rPr>
          <w:rFonts w:ascii="Times New Roman" w:hAnsi="Times New Roman" w:cs="Times New Roman"/>
          <w:sz w:val="26"/>
          <w:szCs w:val="26"/>
        </w:rPr>
        <w:t>other</w:t>
      </w:r>
      <w:proofErr w:type="gramEnd"/>
      <w:r>
        <w:rPr>
          <w:rFonts w:ascii="Times New Roman" w:hAnsi="Times New Roman" w:cs="Times New Roman"/>
          <w:sz w:val="26"/>
          <w:szCs w:val="26"/>
        </w:rPr>
        <w:t xml:space="preserve"> participant</w:t>
      </w:r>
    </w:p>
    <w:p w14:paraId="174AD208" w14:textId="24BD7308" w:rsidR="00C044CF" w:rsidRDefault="00C044CF" w:rsidP="00C044CF">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Tampering with drug test</w:t>
      </w:r>
    </w:p>
    <w:p w14:paraId="01F4BB2E" w14:textId="03C93CDD" w:rsidR="00C044CF" w:rsidRDefault="00C044CF" w:rsidP="00C044CF">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Missed meeting or other treatment requirement</w:t>
      </w:r>
    </w:p>
    <w:p w14:paraId="25E2AB10" w14:textId="238CD5F0" w:rsidR="00C044CF" w:rsidRDefault="00C044CF" w:rsidP="00C044CF">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 xml:space="preserve">Repeated missed court appearance </w:t>
      </w:r>
    </w:p>
    <w:p w14:paraId="1A5E750C" w14:textId="1E8C85AA" w:rsidR="00C044CF" w:rsidRPr="00C044CF" w:rsidRDefault="00C044CF" w:rsidP="00C044CF">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 xml:space="preserve">New arrest </w:t>
      </w:r>
    </w:p>
    <w:p w14:paraId="6E5E9A54" w14:textId="4C63611D" w:rsidR="00C044CF" w:rsidRDefault="00C044CF" w:rsidP="001F36C9">
      <w:pPr>
        <w:ind w:left="360"/>
        <w:rPr>
          <w:rFonts w:ascii="Times New Roman" w:hAnsi="Times New Roman" w:cs="Times New Roman"/>
          <w:sz w:val="26"/>
          <w:szCs w:val="26"/>
        </w:rPr>
      </w:pPr>
      <w:r>
        <w:rPr>
          <w:rFonts w:ascii="Times New Roman" w:hAnsi="Times New Roman" w:cs="Times New Roman"/>
          <w:sz w:val="26"/>
          <w:szCs w:val="26"/>
        </w:rPr>
        <w:t>Possible Sanctions:</w:t>
      </w:r>
    </w:p>
    <w:p w14:paraId="0FF07D1D" w14:textId="161EEFF1"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Increased drug testing</w:t>
      </w:r>
    </w:p>
    <w:p w14:paraId="5B744243" w14:textId="3B095E6B"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Community Service</w:t>
      </w:r>
    </w:p>
    <w:p w14:paraId="6A9396B4" w14:textId="40EA0D84"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Jail time</w:t>
      </w:r>
    </w:p>
    <w:p w14:paraId="238BAFF5" w14:textId="447E4BBF"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House arrest/curfew</w:t>
      </w:r>
    </w:p>
    <w:p w14:paraId="43AFA5F4" w14:textId="16CDC38E"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lastRenderedPageBreak/>
        <w:t>Increased frequency of court appearances</w:t>
      </w:r>
    </w:p>
    <w:p w14:paraId="273ACFA1" w14:textId="03B9BC22"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 xml:space="preserve">Termination from recovery Court </w:t>
      </w:r>
    </w:p>
    <w:p w14:paraId="6CC2AED3" w14:textId="7885E2EC"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 xml:space="preserve">Revocation of probation </w:t>
      </w:r>
    </w:p>
    <w:p w14:paraId="6ED3E817" w14:textId="020FC40E" w:rsid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Verbal Apology</w:t>
      </w:r>
    </w:p>
    <w:p w14:paraId="3B7E9465" w14:textId="2867F63B" w:rsidR="00C044CF" w:rsidRPr="00C044CF" w:rsidRDefault="00C044CF" w:rsidP="00C044CF">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 xml:space="preserve">Writing Assignment </w:t>
      </w:r>
    </w:p>
    <w:p w14:paraId="1B91828F" w14:textId="0B2F3042" w:rsidR="00C044CF" w:rsidRDefault="00C044CF" w:rsidP="001F36C9">
      <w:pPr>
        <w:ind w:left="360"/>
        <w:rPr>
          <w:rFonts w:ascii="Times New Roman" w:hAnsi="Times New Roman" w:cs="Times New Roman"/>
          <w:sz w:val="26"/>
          <w:szCs w:val="26"/>
        </w:rPr>
      </w:pPr>
      <w:r>
        <w:rPr>
          <w:rFonts w:ascii="Times New Roman" w:hAnsi="Times New Roman" w:cs="Times New Roman"/>
          <w:sz w:val="26"/>
          <w:szCs w:val="26"/>
        </w:rPr>
        <w:t xml:space="preserve">Possible Incentives/ Rewards: </w:t>
      </w:r>
    </w:p>
    <w:p w14:paraId="375E06BB" w14:textId="7E7768F9" w:rsidR="00C044CF" w:rsidRDefault="00C044CF" w:rsidP="00C044CF">
      <w:pPr>
        <w:pStyle w:val="ListParagraph"/>
        <w:numPr>
          <w:ilvl w:val="0"/>
          <w:numId w:val="37"/>
        </w:numPr>
        <w:rPr>
          <w:rFonts w:ascii="Times New Roman" w:hAnsi="Times New Roman" w:cs="Times New Roman"/>
          <w:sz w:val="26"/>
          <w:szCs w:val="26"/>
        </w:rPr>
      </w:pPr>
      <w:r>
        <w:rPr>
          <w:rFonts w:ascii="Times New Roman" w:hAnsi="Times New Roman" w:cs="Times New Roman"/>
          <w:sz w:val="26"/>
          <w:szCs w:val="26"/>
        </w:rPr>
        <w:t>Less reporting</w:t>
      </w:r>
    </w:p>
    <w:p w14:paraId="4242244D" w14:textId="6D502363" w:rsidR="00C044CF" w:rsidRDefault="007008A8" w:rsidP="00C044CF">
      <w:pPr>
        <w:pStyle w:val="ListParagraph"/>
        <w:numPr>
          <w:ilvl w:val="0"/>
          <w:numId w:val="37"/>
        </w:numPr>
        <w:rPr>
          <w:rFonts w:ascii="Times New Roman" w:hAnsi="Times New Roman" w:cs="Times New Roman"/>
          <w:sz w:val="26"/>
          <w:szCs w:val="26"/>
        </w:rPr>
      </w:pPr>
      <w:r>
        <w:rPr>
          <w:rFonts w:ascii="Times New Roman" w:hAnsi="Times New Roman" w:cs="Times New Roman"/>
          <w:sz w:val="26"/>
          <w:szCs w:val="26"/>
        </w:rPr>
        <w:t>Reduced Community Service</w:t>
      </w:r>
    </w:p>
    <w:p w14:paraId="3E23AC29" w14:textId="0A725E11" w:rsidR="00410AA6" w:rsidRDefault="00410AA6" w:rsidP="00410AA6">
      <w:pPr>
        <w:ind w:firstLine="360"/>
        <w:rPr>
          <w:rFonts w:ascii="Times New Roman" w:hAnsi="Times New Roman" w:cs="Times New Roman"/>
          <w:sz w:val="26"/>
          <w:szCs w:val="26"/>
        </w:rPr>
      </w:pPr>
      <w:r>
        <w:rPr>
          <w:rFonts w:ascii="Times New Roman" w:hAnsi="Times New Roman" w:cs="Times New Roman"/>
          <w:sz w:val="26"/>
          <w:szCs w:val="26"/>
        </w:rPr>
        <w:t>Consequences of Failing to Complete Recovery Court:</w:t>
      </w:r>
    </w:p>
    <w:p w14:paraId="608F70AA" w14:textId="366A8B98" w:rsidR="00410AA6" w:rsidRDefault="00410AA6" w:rsidP="00410AA6">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 xml:space="preserve">A felony drug conviction can make renting an apartment or house more difficult </w:t>
      </w:r>
    </w:p>
    <w:p w14:paraId="307A1F29" w14:textId="1FB5C3A7" w:rsidR="007008A8" w:rsidRDefault="007008A8" w:rsidP="00410AA6">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A felony conviction can limit your employment opportunities</w:t>
      </w:r>
    </w:p>
    <w:p w14:paraId="29BCF919" w14:textId="1188A658" w:rsidR="00410AA6" w:rsidRDefault="00410AA6" w:rsidP="00410AA6">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You may lose parental rights</w:t>
      </w:r>
    </w:p>
    <w:p w14:paraId="16F008A7" w14:textId="0687335E" w:rsidR="00410AA6" w:rsidRDefault="00410AA6" w:rsidP="00410AA6">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 xml:space="preserve">You may be barred from acquiring certain licenses </w:t>
      </w:r>
    </w:p>
    <w:p w14:paraId="6BF73A5F" w14:textId="1147622F" w:rsidR="00410AA6" w:rsidRDefault="00410AA6" w:rsidP="00410AA6">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 xml:space="preserve">You will lose your right to apply for citizenship </w:t>
      </w:r>
    </w:p>
    <w:p w14:paraId="531CC1E5" w14:textId="42A58E8A" w:rsidR="00410AA6" w:rsidRPr="00410AA6" w:rsidRDefault="00410AA6" w:rsidP="00410AA6">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 xml:space="preserve">Conviction of a felony offense will prevent you from voting in elections </w:t>
      </w:r>
    </w:p>
    <w:p w14:paraId="5E9EE3B4" w14:textId="29EEC8E3" w:rsidR="00D039A4" w:rsidRPr="00410AA6" w:rsidRDefault="002936DB" w:rsidP="00D5005F">
      <w:pPr>
        <w:ind w:left="360" w:firstLine="360"/>
        <w:rPr>
          <w:rFonts w:ascii="Times New Roman" w:hAnsi="Times New Roman" w:cs="Times New Roman"/>
          <w:i/>
          <w:sz w:val="26"/>
          <w:szCs w:val="26"/>
        </w:rPr>
      </w:pPr>
      <w:r w:rsidRPr="00410AA6">
        <w:rPr>
          <w:rFonts w:ascii="Times New Roman" w:hAnsi="Times New Roman" w:cs="Times New Roman"/>
          <w:i/>
          <w:sz w:val="26"/>
          <w:szCs w:val="26"/>
        </w:rPr>
        <w:t>In</w:t>
      </w:r>
      <w:r w:rsidR="00F90FD8" w:rsidRPr="00410AA6">
        <w:rPr>
          <w:rFonts w:ascii="Times New Roman" w:hAnsi="Times New Roman" w:cs="Times New Roman"/>
          <w:i/>
          <w:sz w:val="26"/>
          <w:szCs w:val="26"/>
        </w:rPr>
        <w:t xml:space="preserve"> Recovery Court you will be subject to jail sanctions for certain program violations. You have the right to a hearing if you do not admit to engaging in the specific behavior you are being sanctioned to jail for. You </w:t>
      </w:r>
      <w:r w:rsidR="00D5005F" w:rsidRPr="00410AA6">
        <w:rPr>
          <w:rFonts w:ascii="Times New Roman" w:hAnsi="Times New Roman" w:cs="Times New Roman"/>
          <w:i/>
          <w:sz w:val="26"/>
          <w:szCs w:val="26"/>
        </w:rPr>
        <w:t>will have the</w:t>
      </w:r>
      <w:r w:rsidR="00F90FD8" w:rsidRPr="00410AA6">
        <w:rPr>
          <w:rFonts w:ascii="Times New Roman" w:hAnsi="Times New Roman" w:cs="Times New Roman"/>
          <w:i/>
          <w:sz w:val="26"/>
          <w:szCs w:val="26"/>
        </w:rPr>
        <w:t xml:space="preserve"> right to be represented by counsel, the right to testify, and cross examine and call witnesses.</w:t>
      </w:r>
    </w:p>
    <w:p w14:paraId="318A73F4" w14:textId="6AD8C17F" w:rsidR="00E55CE4" w:rsidRDefault="00E55CE4" w:rsidP="00E55CE4">
      <w:pPr>
        <w:jc w:val="center"/>
        <w:rPr>
          <w:rFonts w:ascii="Times New Roman" w:hAnsi="Times New Roman" w:cs="Times New Roman"/>
          <w:sz w:val="26"/>
          <w:szCs w:val="26"/>
        </w:rPr>
      </w:pPr>
    </w:p>
    <w:p w14:paraId="5C97414D" w14:textId="31B102FC" w:rsidR="008F45FA" w:rsidRDefault="008F45FA">
      <w:pPr>
        <w:rPr>
          <w:rFonts w:ascii="Times New Roman" w:hAnsi="Times New Roman" w:cs="Times New Roman"/>
          <w:sz w:val="26"/>
          <w:szCs w:val="26"/>
        </w:rPr>
      </w:pPr>
    </w:p>
    <w:p w14:paraId="25B21C54" w14:textId="77777777" w:rsidR="00E80895" w:rsidRDefault="00E80895" w:rsidP="00696845">
      <w:pPr>
        <w:jc w:val="center"/>
        <w:rPr>
          <w:rFonts w:ascii="Times New Roman" w:hAnsi="Times New Roman" w:cs="Times New Roman"/>
          <w:b/>
          <w:bCs/>
          <w:sz w:val="26"/>
          <w:szCs w:val="26"/>
          <w:u w:val="single"/>
        </w:rPr>
      </w:pPr>
    </w:p>
    <w:p w14:paraId="3CF5843A" w14:textId="77777777" w:rsidR="00E80895" w:rsidRDefault="00E80895" w:rsidP="00696845">
      <w:pPr>
        <w:jc w:val="center"/>
        <w:rPr>
          <w:rFonts w:ascii="Times New Roman" w:hAnsi="Times New Roman" w:cs="Times New Roman"/>
          <w:b/>
          <w:bCs/>
          <w:sz w:val="26"/>
          <w:szCs w:val="26"/>
          <w:u w:val="single"/>
        </w:rPr>
      </w:pPr>
    </w:p>
    <w:p w14:paraId="31DE8A60" w14:textId="77777777" w:rsidR="00E80895" w:rsidRDefault="00E80895" w:rsidP="00696845">
      <w:pPr>
        <w:jc w:val="center"/>
        <w:rPr>
          <w:rFonts w:ascii="Times New Roman" w:hAnsi="Times New Roman" w:cs="Times New Roman"/>
          <w:b/>
          <w:bCs/>
          <w:sz w:val="26"/>
          <w:szCs w:val="26"/>
          <w:u w:val="single"/>
        </w:rPr>
      </w:pPr>
    </w:p>
    <w:p w14:paraId="416F4E88" w14:textId="77777777" w:rsidR="00E80895" w:rsidRDefault="00E80895" w:rsidP="00696845">
      <w:pPr>
        <w:jc w:val="center"/>
        <w:rPr>
          <w:rFonts w:ascii="Times New Roman" w:hAnsi="Times New Roman" w:cs="Times New Roman"/>
          <w:b/>
          <w:bCs/>
          <w:sz w:val="26"/>
          <w:szCs w:val="26"/>
          <w:u w:val="single"/>
        </w:rPr>
      </w:pPr>
    </w:p>
    <w:p w14:paraId="66248016" w14:textId="77777777" w:rsidR="00E80895" w:rsidRDefault="00E80895" w:rsidP="00696845">
      <w:pPr>
        <w:jc w:val="center"/>
        <w:rPr>
          <w:rFonts w:ascii="Times New Roman" w:hAnsi="Times New Roman" w:cs="Times New Roman"/>
          <w:b/>
          <w:bCs/>
          <w:sz w:val="26"/>
          <w:szCs w:val="26"/>
          <w:u w:val="single"/>
        </w:rPr>
      </w:pPr>
    </w:p>
    <w:p w14:paraId="2152AD2D" w14:textId="77777777" w:rsidR="00E80895" w:rsidRDefault="00E80895" w:rsidP="00696845">
      <w:pPr>
        <w:jc w:val="center"/>
        <w:rPr>
          <w:rFonts w:ascii="Times New Roman" w:hAnsi="Times New Roman" w:cs="Times New Roman"/>
          <w:b/>
          <w:bCs/>
          <w:sz w:val="26"/>
          <w:szCs w:val="26"/>
          <w:u w:val="single"/>
        </w:rPr>
      </w:pPr>
    </w:p>
    <w:p w14:paraId="7BCA6160" w14:textId="77777777" w:rsidR="00E80895" w:rsidRDefault="00E80895" w:rsidP="00696845">
      <w:pPr>
        <w:jc w:val="center"/>
        <w:rPr>
          <w:rFonts w:ascii="Times New Roman" w:hAnsi="Times New Roman" w:cs="Times New Roman"/>
          <w:b/>
          <w:bCs/>
          <w:sz w:val="26"/>
          <w:szCs w:val="26"/>
          <w:u w:val="single"/>
        </w:rPr>
      </w:pPr>
    </w:p>
    <w:p w14:paraId="1E068B66" w14:textId="77777777" w:rsidR="00E80895" w:rsidRDefault="00E80895" w:rsidP="00696845">
      <w:pPr>
        <w:jc w:val="center"/>
        <w:rPr>
          <w:rFonts w:ascii="Times New Roman" w:hAnsi="Times New Roman" w:cs="Times New Roman"/>
          <w:b/>
          <w:bCs/>
          <w:sz w:val="26"/>
          <w:szCs w:val="26"/>
          <w:u w:val="single"/>
        </w:rPr>
      </w:pPr>
    </w:p>
    <w:p w14:paraId="7C1E94B4" w14:textId="77777777" w:rsidR="00E80895" w:rsidRDefault="00E80895" w:rsidP="00696845">
      <w:pPr>
        <w:jc w:val="center"/>
        <w:rPr>
          <w:rFonts w:ascii="Times New Roman" w:hAnsi="Times New Roman" w:cs="Times New Roman"/>
          <w:b/>
          <w:bCs/>
          <w:sz w:val="26"/>
          <w:szCs w:val="26"/>
          <w:u w:val="single"/>
        </w:rPr>
      </w:pPr>
    </w:p>
    <w:p w14:paraId="3C3BB6A0" w14:textId="77777777" w:rsidR="00E80895" w:rsidRDefault="00E80895" w:rsidP="00696845">
      <w:pPr>
        <w:jc w:val="center"/>
        <w:rPr>
          <w:rFonts w:ascii="Times New Roman" w:hAnsi="Times New Roman" w:cs="Times New Roman"/>
          <w:b/>
          <w:bCs/>
          <w:sz w:val="26"/>
          <w:szCs w:val="26"/>
          <w:u w:val="single"/>
        </w:rPr>
      </w:pPr>
    </w:p>
    <w:p w14:paraId="766748C5" w14:textId="28007B42" w:rsidR="00696845" w:rsidRDefault="00696845" w:rsidP="00696845">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 xml:space="preserve">Appendix </w:t>
      </w:r>
      <w:r w:rsidR="007008A8">
        <w:rPr>
          <w:rFonts w:ascii="Times New Roman" w:hAnsi="Times New Roman" w:cs="Times New Roman"/>
          <w:b/>
          <w:bCs/>
          <w:sz w:val="26"/>
          <w:szCs w:val="26"/>
          <w:u w:val="single"/>
        </w:rPr>
        <w:t>A</w:t>
      </w:r>
      <w:r>
        <w:rPr>
          <w:rFonts w:ascii="Times New Roman" w:hAnsi="Times New Roman" w:cs="Times New Roman"/>
          <w:b/>
          <w:bCs/>
          <w:sz w:val="26"/>
          <w:szCs w:val="26"/>
          <w:u w:val="single"/>
        </w:rPr>
        <w:t xml:space="preserve"> – Forms</w:t>
      </w:r>
    </w:p>
    <w:p w14:paraId="1ED49446" w14:textId="21A73E36" w:rsidR="00696845" w:rsidRDefault="00696845" w:rsidP="0069684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Participant Nomination Form</w:t>
      </w:r>
    </w:p>
    <w:p w14:paraId="280A5750" w14:textId="3E7E6A47" w:rsidR="00696845" w:rsidRDefault="007615C1" w:rsidP="0069684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 xml:space="preserve">Participant Agreement/ Court Contract </w:t>
      </w:r>
    </w:p>
    <w:p w14:paraId="2547204B" w14:textId="0BC6EAAC" w:rsidR="00696845" w:rsidRDefault="009756DD" w:rsidP="0069684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Medical Policy and Acknowledgement</w:t>
      </w:r>
    </w:p>
    <w:p w14:paraId="161A5C1A" w14:textId="31CF45DD" w:rsidR="00B3211D" w:rsidRDefault="00B3211D" w:rsidP="0069684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Notice of Rights of Confidentiality</w:t>
      </w:r>
    </w:p>
    <w:p w14:paraId="375CE278" w14:textId="78E88ECC" w:rsidR="009756DD" w:rsidRDefault="004F7CC7" w:rsidP="0069684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Consent for Disclosure of Confidential Substance Abuse Treatment Information</w:t>
      </w:r>
    </w:p>
    <w:p w14:paraId="468A3434" w14:textId="45AF6ED8" w:rsidR="009756DD" w:rsidRPr="00DC2567" w:rsidRDefault="009756DD" w:rsidP="00696845">
      <w:pPr>
        <w:pStyle w:val="ListParagraph"/>
        <w:numPr>
          <w:ilvl w:val="0"/>
          <w:numId w:val="11"/>
        </w:numPr>
        <w:rPr>
          <w:rFonts w:ascii="Times New Roman" w:hAnsi="Times New Roman" w:cs="Times New Roman"/>
          <w:sz w:val="26"/>
          <w:szCs w:val="26"/>
        </w:rPr>
      </w:pPr>
      <w:r w:rsidRPr="00DC2567">
        <w:rPr>
          <w:rFonts w:ascii="Times New Roman" w:hAnsi="Times New Roman" w:cs="Times New Roman"/>
          <w:sz w:val="26"/>
          <w:szCs w:val="26"/>
        </w:rPr>
        <w:t>Authorization to Disclose Protected Health Information</w:t>
      </w:r>
    </w:p>
    <w:p w14:paraId="5D8D8D09" w14:textId="03DD2A96" w:rsidR="00696845" w:rsidRPr="00DC2567" w:rsidRDefault="00696845" w:rsidP="00696845">
      <w:pPr>
        <w:pStyle w:val="ListParagraph"/>
        <w:numPr>
          <w:ilvl w:val="0"/>
          <w:numId w:val="11"/>
        </w:numPr>
        <w:rPr>
          <w:rFonts w:ascii="Times New Roman" w:hAnsi="Times New Roman" w:cs="Times New Roman"/>
          <w:sz w:val="26"/>
          <w:szCs w:val="26"/>
        </w:rPr>
      </w:pPr>
      <w:r w:rsidRPr="00DC2567">
        <w:rPr>
          <w:rFonts w:ascii="Times New Roman" w:hAnsi="Times New Roman" w:cs="Times New Roman"/>
          <w:sz w:val="26"/>
          <w:szCs w:val="26"/>
        </w:rPr>
        <w:t>Participant Handbook</w:t>
      </w:r>
    </w:p>
    <w:p w14:paraId="42956153" w14:textId="5BAF23AB" w:rsidR="00F65C00" w:rsidRPr="00686EC6" w:rsidRDefault="00F65C00" w:rsidP="00696845">
      <w:pPr>
        <w:pStyle w:val="ListParagraph"/>
        <w:numPr>
          <w:ilvl w:val="0"/>
          <w:numId w:val="11"/>
        </w:numPr>
        <w:rPr>
          <w:rFonts w:ascii="Times New Roman" w:hAnsi="Times New Roman" w:cs="Times New Roman"/>
          <w:sz w:val="26"/>
          <w:szCs w:val="26"/>
        </w:rPr>
      </w:pPr>
      <w:r w:rsidRPr="00686EC6">
        <w:rPr>
          <w:rFonts w:ascii="Times New Roman" w:hAnsi="Times New Roman" w:cs="Times New Roman"/>
          <w:sz w:val="26"/>
          <w:szCs w:val="26"/>
        </w:rPr>
        <w:t>Diversion Program Special Grant Conditions</w:t>
      </w:r>
    </w:p>
    <w:p w14:paraId="5E6A68AC" w14:textId="48A2F54D" w:rsidR="008F35DB" w:rsidRPr="00686EC6" w:rsidRDefault="008F35DB" w:rsidP="00696845">
      <w:pPr>
        <w:pStyle w:val="ListParagraph"/>
        <w:numPr>
          <w:ilvl w:val="0"/>
          <w:numId w:val="11"/>
        </w:numPr>
        <w:rPr>
          <w:rFonts w:ascii="Times New Roman" w:hAnsi="Times New Roman" w:cs="Times New Roman"/>
          <w:sz w:val="26"/>
          <w:szCs w:val="26"/>
        </w:rPr>
      </w:pPr>
      <w:r w:rsidRPr="00686EC6">
        <w:rPr>
          <w:rFonts w:ascii="Times New Roman" w:hAnsi="Times New Roman" w:cs="Times New Roman"/>
          <w:sz w:val="26"/>
          <w:szCs w:val="26"/>
        </w:rPr>
        <w:t>Ombudsman Pilot Program</w:t>
      </w:r>
    </w:p>
    <w:p w14:paraId="6C72535A" w14:textId="7C1F8AD6" w:rsidR="003D25C2" w:rsidRPr="00686EC6" w:rsidRDefault="00686EC6" w:rsidP="00696845">
      <w:pPr>
        <w:pStyle w:val="ListParagraph"/>
        <w:numPr>
          <w:ilvl w:val="0"/>
          <w:numId w:val="11"/>
        </w:numPr>
        <w:rPr>
          <w:rFonts w:ascii="Times New Roman" w:hAnsi="Times New Roman" w:cs="Times New Roman"/>
          <w:sz w:val="26"/>
          <w:szCs w:val="26"/>
        </w:rPr>
      </w:pPr>
      <w:r w:rsidRPr="00686EC6">
        <w:rPr>
          <w:rFonts w:ascii="Times New Roman" w:hAnsi="Times New Roman" w:cs="Times New Roman"/>
          <w:sz w:val="26"/>
          <w:szCs w:val="26"/>
        </w:rPr>
        <w:t>Phase</w:t>
      </w:r>
      <w:r>
        <w:rPr>
          <w:rFonts w:ascii="Times New Roman" w:hAnsi="Times New Roman" w:cs="Times New Roman"/>
          <w:sz w:val="26"/>
          <w:szCs w:val="26"/>
        </w:rPr>
        <w:t>s</w:t>
      </w:r>
      <w:r w:rsidRPr="00686EC6">
        <w:rPr>
          <w:rFonts w:ascii="Times New Roman" w:hAnsi="Times New Roman" w:cs="Times New Roman"/>
          <w:sz w:val="26"/>
          <w:szCs w:val="26"/>
        </w:rPr>
        <w:t xml:space="preserve"> </w:t>
      </w:r>
      <w:r>
        <w:rPr>
          <w:rFonts w:ascii="Times New Roman" w:hAnsi="Times New Roman" w:cs="Times New Roman"/>
          <w:sz w:val="26"/>
          <w:szCs w:val="26"/>
        </w:rPr>
        <w:t>Sheet</w:t>
      </w:r>
    </w:p>
    <w:p w14:paraId="091C95BA" w14:textId="00CD6FEC" w:rsidR="00696845" w:rsidRPr="00DA7E87" w:rsidRDefault="00696845" w:rsidP="00696845">
      <w:pPr>
        <w:pStyle w:val="ListParagraph"/>
        <w:numPr>
          <w:ilvl w:val="0"/>
          <w:numId w:val="11"/>
        </w:numPr>
        <w:rPr>
          <w:rFonts w:ascii="Times New Roman" w:hAnsi="Times New Roman" w:cs="Times New Roman"/>
          <w:sz w:val="26"/>
          <w:szCs w:val="26"/>
          <w:highlight w:val="green"/>
        </w:rPr>
      </w:pPr>
      <w:r w:rsidRPr="00DA7E87">
        <w:rPr>
          <w:rFonts w:ascii="Times New Roman" w:hAnsi="Times New Roman" w:cs="Times New Roman"/>
          <w:sz w:val="26"/>
          <w:szCs w:val="26"/>
          <w:highlight w:val="green"/>
        </w:rPr>
        <w:t>Phase I Checklist</w:t>
      </w:r>
      <w:r w:rsidR="003D25C2" w:rsidRPr="00DA7E87">
        <w:rPr>
          <w:rFonts w:ascii="Times New Roman" w:hAnsi="Times New Roman" w:cs="Times New Roman"/>
          <w:sz w:val="26"/>
          <w:szCs w:val="26"/>
          <w:highlight w:val="green"/>
        </w:rPr>
        <w:t>- need to be added</w:t>
      </w:r>
    </w:p>
    <w:p w14:paraId="0E10A5A6" w14:textId="3A140B84" w:rsidR="00696845" w:rsidRPr="00DA7E87" w:rsidRDefault="00696845" w:rsidP="00696845">
      <w:pPr>
        <w:pStyle w:val="ListParagraph"/>
        <w:numPr>
          <w:ilvl w:val="0"/>
          <w:numId w:val="11"/>
        </w:numPr>
        <w:rPr>
          <w:rFonts w:ascii="Times New Roman" w:hAnsi="Times New Roman" w:cs="Times New Roman"/>
          <w:sz w:val="26"/>
          <w:szCs w:val="26"/>
          <w:highlight w:val="green"/>
        </w:rPr>
      </w:pPr>
      <w:r w:rsidRPr="00DA7E87">
        <w:rPr>
          <w:rFonts w:ascii="Times New Roman" w:hAnsi="Times New Roman" w:cs="Times New Roman"/>
          <w:sz w:val="26"/>
          <w:szCs w:val="26"/>
          <w:highlight w:val="green"/>
        </w:rPr>
        <w:t xml:space="preserve">Phase </w:t>
      </w:r>
      <w:proofErr w:type="gramStart"/>
      <w:r w:rsidRPr="00DA7E87">
        <w:rPr>
          <w:rFonts w:ascii="Times New Roman" w:hAnsi="Times New Roman" w:cs="Times New Roman"/>
          <w:sz w:val="26"/>
          <w:szCs w:val="26"/>
          <w:highlight w:val="green"/>
        </w:rPr>
        <w:t xml:space="preserve">II </w:t>
      </w:r>
      <w:r w:rsidR="008F35DB" w:rsidRPr="00DA7E87">
        <w:rPr>
          <w:rFonts w:ascii="Times New Roman" w:hAnsi="Times New Roman" w:cs="Times New Roman"/>
          <w:sz w:val="26"/>
          <w:szCs w:val="26"/>
          <w:highlight w:val="green"/>
        </w:rPr>
        <w:t xml:space="preserve"> </w:t>
      </w:r>
      <w:r w:rsidRPr="00DA7E87">
        <w:rPr>
          <w:rFonts w:ascii="Times New Roman" w:hAnsi="Times New Roman" w:cs="Times New Roman"/>
          <w:sz w:val="26"/>
          <w:szCs w:val="26"/>
          <w:highlight w:val="green"/>
        </w:rPr>
        <w:t>Checklist</w:t>
      </w:r>
      <w:proofErr w:type="gramEnd"/>
      <w:r w:rsidR="003D25C2" w:rsidRPr="00DA7E87">
        <w:rPr>
          <w:rFonts w:ascii="Times New Roman" w:hAnsi="Times New Roman" w:cs="Times New Roman"/>
          <w:sz w:val="26"/>
          <w:szCs w:val="26"/>
          <w:highlight w:val="green"/>
        </w:rPr>
        <w:t>- need to be added</w:t>
      </w:r>
    </w:p>
    <w:p w14:paraId="379EB7FB" w14:textId="441E9250" w:rsidR="00696845" w:rsidRPr="00DA7E87" w:rsidRDefault="009756DD" w:rsidP="00696845">
      <w:pPr>
        <w:pStyle w:val="ListParagraph"/>
        <w:numPr>
          <w:ilvl w:val="0"/>
          <w:numId w:val="11"/>
        </w:numPr>
        <w:rPr>
          <w:rFonts w:ascii="Times New Roman" w:hAnsi="Times New Roman" w:cs="Times New Roman"/>
          <w:sz w:val="26"/>
          <w:szCs w:val="26"/>
          <w:highlight w:val="green"/>
        </w:rPr>
      </w:pPr>
      <w:r w:rsidRPr="00DA7E87">
        <w:rPr>
          <w:rFonts w:ascii="Times New Roman" w:hAnsi="Times New Roman" w:cs="Times New Roman"/>
          <w:sz w:val="26"/>
          <w:szCs w:val="26"/>
          <w:highlight w:val="green"/>
        </w:rPr>
        <w:t>Graduation</w:t>
      </w:r>
      <w:r w:rsidR="00696845" w:rsidRPr="00DA7E87">
        <w:rPr>
          <w:rFonts w:ascii="Times New Roman" w:hAnsi="Times New Roman" w:cs="Times New Roman"/>
          <w:sz w:val="26"/>
          <w:szCs w:val="26"/>
          <w:highlight w:val="green"/>
        </w:rPr>
        <w:t xml:space="preserve"> Checklist</w:t>
      </w:r>
      <w:r w:rsidR="003D25C2" w:rsidRPr="00DA7E87">
        <w:rPr>
          <w:rFonts w:ascii="Times New Roman" w:hAnsi="Times New Roman" w:cs="Times New Roman"/>
          <w:sz w:val="26"/>
          <w:szCs w:val="26"/>
          <w:highlight w:val="green"/>
        </w:rPr>
        <w:t xml:space="preserve"> – need to be added</w:t>
      </w:r>
    </w:p>
    <w:p w14:paraId="750DD200" w14:textId="6133BF60" w:rsidR="009756DD" w:rsidRPr="00DA7E87" w:rsidRDefault="009756DD" w:rsidP="00696845">
      <w:pPr>
        <w:pStyle w:val="ListParagraph"/>
        <w:numPr>
          <w:ilvl w:val="0"/>
          <w:numId w:val="11"/>
        </w:numPr>
        <w:rPr>
          <w:rFonts w:ascii="Times New Roman" w:hAnsi="Times New Roman" w:cs="Times New Roman"/>
          <w:sz w:val="26"/>
          <w:szCs w:val="26"/>
          <w:highlight w:val="green"/>
        </w:rPr>
      </w:pPr>
      <w:r w:rsidRPr="00DA7E87">
        <w:rPr>
          <w:rFonts w:ascii="Times New Roman" w:hAnsi="Times New Roman" w:cs="Times New Roman"/>
          <w:sz w:val="26"/>
          <w:szCs w:val="26"/>
          <w:highlight w:val="green"/>
        </w:rPr>
        <w:t>Graduation Certificate</w:t>
      </w:r>
      <w:r w:rsidR="00C46867" w:rsidRPr="00DA7E87">
        <w:rPr>
          <w:rFonts w:ascii="Times New Roman" w:hAnsi="Times New Roman" w:cs="Times New Roman"/>
          <w:sz w:val="26"/>
          <w:szCs w:val="26"/>
          <w:highlight w:val="green"/>
        </w:rPr>
        <w:t xml:space="preserve"> </w:t>
      </w:r>
      <w:r w:rsidR="003D25C2" w:rsidRPr="00DA7E87">
        <w:rPr>
          <w:rFonts w:ascii="Times New Roman" w:hAnsi="Times New Roman" w:cs="Times New Roman"/>
          <w:sz w:val="26"/>
          <w:szCs w:val="26"/>
          <w:highlight w:val="green"/>
        </w:rPr>
        <w:t xml:space="preserve">– need to be added </w:t>
      </w:r>
    </w:p>
    <w:p w14:paraId="2A571F56" w14:textId="79BA4BC2" w:rsidR="00696845" w:rsidRPr="00DA7E87" w:rsidRDefault="00696845" w:rsidP="00696845">
      <w:pPr>
        <w:pStyle w:val="ListParagraph"/>
        <w:numPr>
          <w:ilvl w:val="0"/>
          <w:numId w:val="11"/>
        </w:numPr>
        <w:rPr>
          <w:rFonts w:ascii="Times New Roman" w:hAnsi="Times New Roman" w:cs="Times New Roman"/>
          <w:sz w:val="26"/>
          <w:szCs w:val="26"/>
          <w:highlight w:val="green"/>
        </w:rPr>
      </w:pPr>
      <w:r w:rsidRPr="00DA7E87">
        <w:rPr>
          <w:rFonts w:ascii="Times New Roman" w:hAnsi="Times New Roman" w:cs="Times New Roman"/>
          <w:sz w:val="26"/>
          <w:szCs w:val="26"/>
          <w:highlight w:val="green"/>
        </w:rPr>
        <w:t>Progressive Sanction</w:t>
      </w:r>
      <w:r w:rsidR="004B2BA5" w:rsidRPr="00DA7E87">
        <w:rPr>
          <w:rFonts w:ascii="Times New Roman" w:hAnsi="Times New Roman" w:cs="Times New Roman"/>
          <w:sz w:val="26"/>
          <w:szCs w:val="26"/>
          <w:highlight w:val="green"/>
        </w:rPr>
        <w:t>s</w:t>
      </w:r>
      <w:r w:rsidRPr="00DA7E87">
        <w:rPr>
          <w:rFonts w:ascii="Times New Roman" w:hAnsi="Times New Roman" w:cs="Times New Roman"/>
          <w:sz w:val="26"/>
          <w:szCs w:val="26"/>
          <w:highlight w:val="green"/>
        </w:rPr>
        <w:t xml:space="preserve"> </w:t>
      </w:r>
      <w:r w:rsidR="004B2BA5" w:rsidRPr="00DA7E87">
        <w:rPr>
          <w:rFonts w:ascii="Times New Roman" w:hAnsi="Times New Roman" w:cs="Times New Roman"/>
          <w:sz w:val="26"/>
          <w:szCs w:val="26"/>
          <w:highlight w:val="green"/>
        </w:rPr>
        <w:t>Guideline</w:t>
      </w:r>
      <w:r w:rsidR="003D25C2" w:rsidRPr="00DA7E87">
        <w:rPr>
          <w:rFonts w:ascii="Times New Roman" w:hAnsi="Times New Roman" w:cs="Times New Roman"/>
          <w:sz w:val="26"/>
          <w:szCs w:val="26"/>
          <w:highlight w:val="green"/>
        </w:rPr>
        <w:t xml:space="preserve"> – need to be added </w:t>
      </w:r>
    </w:p>
    <w:p w14:paraId="108BF0A9" w14:textId="757A9816" w:rsidR="00DC2567" w:rsidRPr="00686EC6" w:rsidRDefault="00DC2567" w:rsidP="00696845">
      <w:pPr>
        <w:pStyle w:val="ListParagraph"/>
        <w:numPr>
          <w:ilvl w:val="0"/>
          <w:numId w:val="11"/>
        </w:numPr>
        <w:rPr>
          <w:rFonts w:ascii="Times New Roman" w:hAnsi="Times New Roman" w:cs="Times New Roman"/>
          <w:sz w:val="26"/>
          <w:szCs w:val="26"/>
        </w:rPr>
      </w:pPr>
      <w:r w:rsidRPr="00686EC6">
        <w:rPr>
          <w:rFonts w:ascii="Times New Roman" w:hAnsi="Times New Roman" w:cs="Times New Roman"/>
          <w:sz w:val="26"/>
          <w:szCs w:val="26"/>
        </w:rPr>
        <w:t>Contact Information Sheet</w:t>
      </w:r>
      <w:r w:rsidR="00DA7E87">
        <w:rPr>
          <w:rFonts w:ascii="Times New Roman" w:hAnsi="Times New Roman" w:cs="Times New Roman"/>
          <w:sz w:val="26"/>
          <w:szCs w:val="26"/>
        </w:rPr>
        <w:t>- Or add to Appendix A?</w:t>
      </w:r>
    </w:p>
    <w:p w14:paraId="4FAC28D6" w14:textId="77777777" w:rsidR="006D7124" w:rsidRDefault="006D7124" w:rsidP="006D7124">
      <w:pPr>
        <w:rPr>
          <w:rFonts w:ascii="Times New Roman" w:hAnsi="Times New Roman" w:cs="Times New Roman"/>
          <w:sz w:val="26"/>
          <w:szCs w:val="26"/>
        </w:rPr>
      </w:pPr>
    </w:p>
    <w:p w14:paraId="63E33B26" w14:textId="77777777" w:rsidR="006D7124" w:rsidRDefault="006D7124" w:rsidP="006D7124">
      <w:pPr>
        <w:pStyle w:val="Header"/>
        <w:jc w:val="center"/>
        <w:rPr>
          <w:rFonts w:ascii="Times New Roman" w:hAnsi="Times New Roman" w:cs="Times New Roman"/>
          <w:b/>
          <w:bCs/>
          <w:sz w:val="32"/>
          <w:szCs w:val="24"/>
          <w:u w:val="single"/>
        </w:rPr>
      </w:pPr>
    </w:p>
    <w:p w14:paraId="1F611C5D" w14:textId="77777777" w:rsidR="006D7124" w:rsidRDefault="006D7124" w:rsidP="006D7124">
      <w:pPr>
        <w:pStyle w:val="Header"/>
        <w:jc w:val="center"/>
        <w:rPr>
          <w:rFonts w:ascii="Times New Roman" w:hAnsi="Times New Roman" w:cs="Times New Roman"/>
          <w:b/>
          <w:bCs/>
          <w:sz w:val="32"/>
          <w:szCs w:val="24"/>
          <w:u w:val="single"/>
        </w:rPr>
      </w:pPr>
    </w:p>
    <w:p w14:paraId="6B89E36A" w14:textId="77777777" w:rsidR="006D7124" w:rsidRDefault="006D7124" w:rsidP="006D7124">
      <w:pPr>
        <w:pStyle w:val="Header"/>
        <w:jc w:val="center"/>
        <w:rPr>
          <w:rFonts w:ascii="Times New Roman" w:hAnsi="Times New Roman" w:cs="Times New Roman"/>
          <w:b/>
          <w:bCs/>
          <w:sz w:val="32"/>
          <w:szCs w:val="24"/>
          <w:u w:val="single"/>
        </w:rPr>
      </w:pPr>
    </w:p>
    <w:p w14:paraId="23E64C3A" w14:textId="77777777" w:rsidR="006D7124" w:rsidRDefault="006D7124" w:rsidP="006D7124">
      <w:pPr>
        <w:pStyle w:val="Header"/>
        <w:jc w:val="center"/>
        <w:rPr>
          <w:rFonts w:ascii="Times New Roman" w:hAnsi="Times New Roman" w:cs="Times New Roman"/>
          <w:b/>
          <w:bCs/>
          <w:sz w:val="32"/>
          <w:szCs w:val="24"/>
          <w:u w:val="single"/>
        </w:rPr>
      </w:pPr>
    </w:p>
    <w:p w14:paraId="55070424" w14:textId="77777777" w:rsidR="006D7124" w:rsidRDefault="006D7124" w:rsidP="006D7124">
      <w:pPr>
        <w:pStyle w:val="Header"/>
        <w:jc w:val="center"/>
        <w:rPr>
          <w:rFonts w:ascii="Times New Roman" w:hAnsi="Times New Roman" w:cs="Times New Roman"/>
          <w:b/>
          <w:bCs/>
          <w:sz w:val="32"/>
          <w:szCs w:val="24"/>
          <w:u w:val="single"/>
        </w:rPr>
      </w:pPr>
    </w:p>
    <w:p w14:paraId="0936C654" w14:textId="77777777" w:rsidR="006D7124" w:rsidRDefault="006D7124" w:rsidP="006D7124">
      <w:pPr>
        <w:pStyle w:val="Header"/>
        <w:jc w:val="center"/>
        <w:rPr>
          <w:rFonts w:ascii="Times New Roman" w:hAnsi="Times New Roman" w:cs="Times New Roman"/>
          <w:b/>
          <w:bCs/>
          <w:sz w:val="32"/>
          <w:szCs w:val="24"/>
          <w:u w:val="single"/>
        </w:rPr>
      </w:pPr>
    </w:p>
    <w:p w14:paraId="1563318D" w14:textId="77777777" w:rsidR="006D7124" w:rsidRDefault="006D7124" w:rsidP="006D7124">
      <w:pPr>
        <w:pStyle w:val="Header"/>
        <w:jc w:val="center"/>
        <w:rPr>
          <w:rFonts w:ascii="Times New Roman" w:hAnsi="Times New Roman" w:cs="Times New Roman"/>
          <w:b/>
          <w:bCs/>
          <w:sz w:val="32"/>
          <w:szCs w:val="24"/>
          <w:u w:val="single"/>
        </w:rPr>
      </w:pPr>
    </w:p>
    <w:p w14:paraId="1970A812" w14:textId="77777777" w:rsidR="006D7124" w:rsidRDefault="006D7124" w:rsidP="006D7124">
      <w:pPr>
        <w:pStyle w:val="Header"/>
        <w:jc w:val="center"/>
        <w:rPr>
          <w:rFonts w:ascii="Times New Roman" w:hAnsi="Times New Roman" w:cs="Times New Roman"/>
          <w:b/>
          <w:bCs/>
          <w:sz w:val="32"/>
          <w:szCs w:val="24"/>
          <w:u w:val="single"/>
        </w:rPr>
      </w:pPr>
    </w:p>
    <w:p w14:paraId="11EC76B6" w14:textId="77777777" w:rsidR="006D7124" w:rsidRDefault="006D7124" w:rsidP="006D7124">
      <w:pPr>
        <w:pStyle w:val="Header"/>
        <w:jc w:val="center"/>
        <w:rPr>
          <w:rFonts w:ascii="Times New Roman" w:hAnsi="Times New Roman" w:cs="Times New Roman"/>
          <w:b/>
          <w:bCs/>
          <w:sz w:val="32"/>
          <w:szCs w:val="24"/>
          <w:u w:val="single"/>
        </w:rPr>
      </w:pPr>
    </w:p>
    <w:p w14:paraId="3792D220" w14:textId="77777777" w:rsidR="006D7124" w:rsidRDefault="006D7124" w:rsidP="006D7124">
      <w:pPr>
        <w:pStyle w:val="Header"/>
        <w:jc w:val="center"/>
        <w:rPr>
          <w:rFonts w:ascii="Times New Roman" w:hAnsi="Times New Roman" w:cs="Times New Roman"/>
          <w:b/>
          <w:bCs/>
          <w:sz w:val="32"/>
          <w:szCs w:val="24"/>
          <w:u w:val="single"/>
        </w:rPr>
      </w:pPr>
    </w:p>
    <w:p w14:paraId="1693DD56" w14:textId="77777777" w:rsidR="006D7124" w:rsidRDefault="006D7124" w:rsidP="006D7124">
      <w:pPr>
        <w:pStyle w:val="Header"/>
        <w:jc w:val="center"/>
        <w:rPr>
          <w:rFonts w:ascii="Times New Roman" w:hAnsi="Times New Roman" w:cs="Times New Roman"/>
          <w:b/>
          <w:bCs/>
          <w:sz w:val="32"/>
          <w:szCs w:val="24"/>
          <w:u w:val="single"/>
        </w:rPr>
      </w:pPr>
    </w:p>
    <w:p w14:paraId="419ED933" w14:textId="77777777" w:rsidR="006D7124" w:rsidRDefault="006D7124" w:rsidP="006D7124">
      <w:pPr>
        <w:pStyle w:val="Header"/>
        <w:jc w:val="center"/>
        <w:rPr>
          <w:rFonts w:ascii="Times New Roman" w:hAnsi="Times New Roman" w:cs="Times New Roman"/>
          <w:b/>
          <w:bCs/>
          <w:sz w:val="32"/>
          <w:szCs w:val="24"/>
          <w:u w:val="single"/>
        </w:rPr>
      </w:pPr>
    </w:p>
    <w:p w14:paraId="05FF52C5" w14:textId="77777777" w:rsidR="006D7124" w:rsidRDefault="006D7124" w:rsidP="006D7124">
      <w:pPr>
        <w:pStyle w:val="Header"/>
        <w:jc w:val="center"/>
        <w:rPr>
          <w:rFonts w:ascii="Times New Roman" w:hAnsi="Times New Roman" w:cs="Times New Roman"/>
          <w:b/>
          <w:bCs/>
          <w:sz w:val="32"/>
          <w:szCs w:val="24"/>
          <w:u w:val="single"/>
        </w:rPr>
      </w:pPr>
    </w:p>
    <w:p w14:paraId="2F170FDB" w14:textId="77777777" w:rsidR="006D7124" w:rsidRDefault="006D7124" w:rsidP="006D7124">
      <w:pPr>
        <w:pStyle w:val="Header"/>
        <w:jc w:val="center"/>
        <w:rPr>
          <w:rFonts w:ascii="Times New Roman" w:hAnsi="Times New Roman" w:cs="Times New Roman"/>
          <w:b/>
          <w:bCs/>
          <w:sz w:val="32"/>
          <w:szCs w:val="24"/>
          <w:u w:val="single"/>
        </w:rPr>
      </w:pPr>
    </w:p>
    <w:p w14:paraId="22C8188E" w14:textId="77777777" w:rsidR="006D7124" w:rsidRDefault="006D7124" w:rsidP="006D7124">
      <w:pPr>
        <w:pStyle w:val="Header"/>
        <w:jc w:val="center"/>
        <w:rPr>
          <w:rFonts w:ascii="Times New Roman" w:hAnsi="Times New Roman" w:cs="Times New Roman"/>
          <w:b/>
          <w:bCs/>
          <w:sz w:val="32"/>
          <w:szCs w:val="24"/>
          <w:u w:val="single"/>
        </w:rPr>
      </w:pPr>
    </w:p>
    <w:p w14:paraId="7162CAD0" w14:textId="77777777" w:rsidR="006D7124" w:rsidRDefault="006D7124" w:rsidP="006D7124">
      <w:pPr>
        <w:pStyle w:val="Header"/>
        <w:jc w:val="center"/>
        <w:rPr>
          <w:rFonts w:ascii="Times New Roman" w:hAnsi="Times New Roman" w:cs="Times New Roman"/>
          <w:b/>
          <w:bCs/>
          <w:sz w:val="32"/>
          <w:szCs w:val="24"/>
          <w:u w:val="single"/>
        </w:rPr>
      </w:pPr>
    </w:p>
    <w:p w14:paraId="7D81BC63" w14:textId="77777777" w:rsidR="007008A8" w:rsidRDefault="007008A8" w:rsidP="003D25C2">
      <w:pPr>
        <w:pStyle w:val="NormalWeb"/>
        <w:spacing w:before="0" w:beforeAutospacing="0"/>
        <w:rPr>
          <w:b/>
          <w:color w:val="000000"/>
          <w:sz w:val="30"/>
          <w:szCs w:val="30"/>
        </w:rPr>
      </w:pPr>
    </w:p>
    <w:p w14:paraId="4168DE20" w14:textId="77777777" w:rsidR="00865752" w:rsidRDefault="00865752" w:rsidP="00865752">
      <w:pPr>
        <w:jc w:val="center"/>
        <w:rPr>
          <w:rFonts w:ascii="Times New Roman" w:hAnsi="Times New Roman" w:cs="Times New Roman"/>
          <w:sz w:val="26"/>
          <w:szCs w:val="26"/>
        </w:rPr>
      </w:pPr>
      <w:r>
        <w:rPr>
          <w:rFonts w:ascii="Times New Roman" w:hAnsi="Times New Roman" w:cs="Times New Roman"/>
          <w:b/>
          <w:bCs/>
          <w:sz w:val="26"/>
          <w:szCs w:val="26"/>
          <w:u w:val="single"/>
        </w:rPr>
        <w:lastRenderedPageBreak/>
        <w:t>Navarro County Recovery Court Participant Nomination Form</w:t>
      </w:r>
    </w:p>
    <w:p w14:paraId="6F1E508E"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Date: _______________________</w:t>
      </w:r>
      <w:r>
        <w:rPr>
          <w:rFonts w:ascii="Times New Roman" w:hAnsi="Times New Roman" w:cs="Times New Roman"/>
          <w:sz w:val="26"/>
          <w:szCs w:val="26"/>
        </w:rPr>
        <w:tab/>
        <w:t>Nominated by: __________________________</w:t>
      </w:r>
    </w:p>
    <w:p w14:paraId="79055D1B"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Nominee Name: __________________________________ Alias: __________________</w:t>
      </w:r>
    </w:p>
    <w:p w14:paraId="5DD1C905"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Date of Birth: __________________ Phone: __________________ U.S. Citizen (</w:t>
      </w:r>
      <w:proofErr w:type="gramStart"/>
      <w:r>
        <w:rPr>
          <w:rFonts w:ascii="Times New Roman" w:hAnsi="Times New Roman" w:cs="Times New Roman"/>
          <w:sz w:val="26"/>
          <w:szCs w:val="26"/>
        </w:rPr>
        <w:t>Y)  (</w:t>
      </w:r>
      <w:proofErr w:type="gramEnd"/>
      <w:r>
        <w:rPr>
          <w:rFonts w:ascii="Times New Roman" w:hAnsi="Times New Roman" w:cs="Times New Roman"/>
          <w:sz w:val="26"/>
          <w:szCs w:val="26"/>
        </w:rPr>
        <w:t>N)</w:t>
      </w:r>
    </w:p>
    <w:p w14:paraId="5419BA87"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Home Address: __________________________________________________________</w:t>
      </w:r>
    </w:p>
    <w:p w14:paraId="7A15B497" w14:textId="77777777" w:rsidR="00865752" w:rsidRPr="005D678B" w:rsidRDefault="00865752" w:rsidP="00865752">
      <w:pPr>
        <w:ind w:left="720"/>
        <w:rPr>
          <w:rFonts w:ascii="Times New Roman" w:hAnsi="Times New Roman" w:cs="Times New Roman"/>
          <w:b/>
          <w:bCs/>
          <w:sz w:val="26"/>
          <w:szCs w:val="26"/>
        </w:rPr>
      </w:pPr>
      <w:r w:rsidRPr="005D678B">
        <w:rPr>
          <w:rFonts w:ascii="Times New Roman" w:hAnsi="Times New Roman" w:cs="Times New Roman"/>
          <w:b/>
          <w:bCs/>
          <w:sz w:val="26"/>
          <w:szCs w:val="26"/>
        </w:rPr>
        <w:t xml:space="preserve">Alternate Contact: </w:t>
      </w:r>
    </w:p>
    <w:p w14:paraId="2DBE061C"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b/>
        <w:t>Name: ________________________</w:t>
      </w:r>
      <w:proofErr w:type="gramStart"/>
      <w:r>
        <w:rPr>
          <w:rFonts w:ascii="Times New Roman" w:hAnsi="Times New Roman" w:cs="Times New Roman"/>
          <w:sz w:val="26"/>
          <w:szCs w:val="26"/>
        </w:rPr>
        <w:t>_  Relationship</w:t>
      </w:r>
      <w:proofErr w:type="gramEnd"/>
      <w:r>
        <w:rPr>
          <w:rFonts w:ascii="Times New Roman" w:hAnsi="Times New Roman" w:cs="Times New Roman"/>
          <w:sz w:val="26"/>
          <w:szCs w:val="26"/>
        </w:rPr>
        <w:t>: _______________________</w:t>
      </w:r>
    </w:p>
    <w:p w14:paraId="6DFD2062"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b/>
        <w:t>Address: __________________________________________________________</w:t>
      </w:r>
    </w:p>
    <w:p w14:paraId="22D042FE"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b/>
        <w:t>Phone: ________________________</w:t>
      </w:r>
    </w:p>
    <w:p w14:paraId="2AA6D9A0" w14:textId="77777777" w:rsidR="00865752" w:rsidRDefault="00865752" w:rsidP="00865752">
      <w:pPr>
        <w:ind w:left="720"/>
        <w:rPr>
          <w:rFonts w:ascii="Times New Roman" w:hAnsi="Times New Roman" w:cs="Times New Roman"/>
          <w:b/>
          <w:bCs/>
          <w:sz w:val="26"/>
          <w:szCs w:val="26"/>
        </w:rPr>
      </w:pPr>
      <w:r w:rsidRPr="005D678B">
        <w:rPr>
          <w:rFonts w:ascii="Times New Roman" w:hAnsi="Times New Roman" w:cs="Times New Roman"/>
          <w:b/>
          <w:bCs/>
          <w:sz w:val="26"/>
          <w:szCs w:val="26"/>
        </w:rPr>
        <w:t>Legal Status:</w:t>
      </w:r>
    </w:p>
    <w:p w14:paraId="5DF79050"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Current Charge: _________________________ Court: _____________________</w:t>
      </w:r>
    </w:p>
    <w:p w14:paraId="7D6827F2"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b/>
        <w:t>In Jail Since: _________________</w:t>
      </w:r>
      <w:proofErr w:type="gramStart"/>
      <w:r>
        <w:rPr>
          <w:rFonts w:ascii="Times New Roman" w:hAnsi="Times New Roman" w:cs="Times New Roman"/>
          <w:sz w:val="26"/>
          <w:szCs w:val="26"/>
        </w:rPr>
        <w:t>_  On</w:t>
      </w:r>
      <w:proofErr w:type="gramEnd"/>
      <w:r>
        <w:rPr>
          <w:rFonts w:ascii="Times New Roman" w:hAnsi="Times New Roman" w:cs="Times New Roman"/>
          <w:sz w:val="26"/>
          <w:szCs w:val="26"/>
        </w:rPr>
        <w:t xml:space="preserve"> Bail Since: ___________________</w:t>
      </w:r>
    </w:p>
    <w:p w14:paraId="1FD17BC8"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b/>
        <w:t>Arrest Date: ________________</w:t>
      </w:r>
      <w:proofErr w:type="gramStart"/>
      <w:r>
        <w:rPr>
          <w:rFonts w:ascii="Times New Roman" w:hAnsi="Times New Roman" w:cs="Times New Roman"/>
          <w:sz w:val="26"/>
          <w:szCs w:val="26"/>
        </w:rPr>
        <w:t>_  On</w:t>
      </w:r>
      <w:proofErr w:type="gramEnd"/>
      <w:r>
        <w:rPr>
          <w:rFonts w:ascii="Times New Roman" w:hAnsi="Times New Roman" w:cs="Times New Roman"/>
          <w:sz w:val="26"/>
          <w:szCs w:val="26"/>
        </w:rPr>
        <w:t xml:space="preserve"> Probation in __________________ County</w:t>
      </w:r>
    </w:p>
    <w:p w14:paraId="42866DB7"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b/>
        <w:t>On Parole</w:t>
      </w:r>
      <w:proofErr w:type="gramStart"/>
      <w:r>
        <w:rPr>
          <w:rFonts w:ascii="Times New Roman" w:hAnsi="Times New Roman" w:cs="Times New Roman"/>
          <w:sz w:val="26"/>
          <w:szCs w:val="26"/>
        </w:rPr>
        <w:t>:  (</w:t>
      </w:r>
      <w:proofErr w:type="gramEnd"/>
      <w:r>
        <w:rPr>
          <w:rFonts w:ascii="Times New Roman" w:hAnsi="Times New Roman" w:cs="Times New Roman"/>
          <w:sz w:val="26"/>
          <w:szCs w:val="26"/>
        </w:rPr>
        <w:t>Y)  (N)</w:t>
      </w:r>
    </w:p>
    <w:p w14:paraId="3A2BD8F4"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b/>
          <w:bCs/>
          <w:sz w:val="26"/>
          <w:szCs w:val="26"/>
        </w:rPr>
        <w:t xml:space="preserve">Criminal History: </w:t>
      </w:r>
      <w:r>
        <w:rPr>
          <w:rFonts w:ascii="Times New Roman" w:hAnsi="Times New Roman" w:cs="Times New Roman"/>
          <w:sz w:val="26"/>
          <w:szCs w:val="26"/>
        </w:rPr>
        <w:t>_______________________________________________________</w:t>
      </w:r>
    </w:p>
    <w:p w14:paraId="3F2EC974"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14:paraId="00F3458E"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On Supervision or Pending Charges in any other County or State: (list Charge(s) and Jurisdiction:</w:t>
      </w:r>
    </w:p>
    <w:p w14:paraId="0FC006F8"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_______________________________________________________________________</w:t>
      </w:r>
    </w:p>
    <w:p w14:paraId="54D81C47"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 xml:space="preserve">Prior or Current Violent Offense(s) (please </w:t>
      </w:r>
      <w:proofErr w:type="gramStart"/>
      <w:r>
        <w:rPr>
          <w:rFonts w:ascii="Times New Roman" w:hAnsi="Times New Roman" w:cs="Times New Roman"/>
          <w:sz w:val="26"/>
          <w:szCs w:val="26"/>
        </w:rPr>
        <w:t>explain)_</w:t>
      </w:r>
      <w:proofErr w:type="gramEnd"/>
      <w:r>
        <w:rPr>
          <w:rFonts w:ascii="Times New Roman" w:hAnsi="Times New Roman" w:cs="Times New Roman"/>
          <w:sz w:val="26"/>
          <w:szCs w:val="26"/>
        </w:rPr>
        <w:t>_____________________________ ________________________________________________________________________</w:t>
      </w:r>
    </w:p>
    <w:p w14:paraId="01C1C060"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Additional Information: ____________________________________________________</w:t>
      </w:r>
    </w:p>
    <w:p w14:paraId="00FDE651" w14:textId="77777777" w:rsidR="00865752" w:rsidRDefault="00865752" w:rsidP="00865752">
      <w:pPr>
        <w:ind w:left="720"/>
        <w:rPr>
          <w:rFonts w:ascii="Times New Roman" w:hAnsi="Times New Roman" w:cs="Times New Roman"/>
          <w:sz w:val="26"/>
          <w:szCs w:val="26"/>
        </w:rPr>
      </w:pP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Signature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14:paraId="277950D3" w14:textId="77777777" w:rsidR="00865752" w:rsidRDefault="00865752" w:rsidP="00865752">
      <w:pPr>
        <w:spacing w:after="0" w:line="480" w:lineRule="auto"/>
        <w:ind w:left="720"/>
        <w:rPr>
          <w:rFonts w:ascii="Times New Roman" w:hAnsi="Times New Roman" w:cs="Times New Roman"/>
          <w:sz w:val="26"/>
          <w:szCs w:val="26"/>
        </w:rPr>
      </w:pPr>
      <w:r>
        <w:rPr>
          <w:rFonts w:ascii="Times New Roman" w:hAnsi="Times New Roman" w:cs="Times New Roman"/>
          <w:sz w:val="26"/>
          <w:szCs w:val="26"/>
        </w:rPr>
        <w:t>Defense Counsel: (Y) (N) ______________________________       _________________</w:t>
      </w:r>
    </w:p>
    <w:p w14:paraId="741E7D3E" w14:textId="77777777" w:rsidR="00865752" w:rsidRDefault="00865752" w:rsidP="00865752">
      <w:pPr>
        <w:spacing w:after="0" w:line="480" w:lineRule="auto"/>
        <w:ind w:left="720"/>
        <w:rPr>
          <w:rFonts w:ascii="Times New Roman" w:hAnsi="Times New Roman" w:cs="Times New Roman"/>
          <w:sz w:val="26"/>
          <w:szCs w:val="26"/>
        </w:rPr>
      </w:pPr>
      <w:r>
        <w:rPr>
          <w:rFonts w:ascii="Times New Roman" w:hAnsi="Times New Roman" w:cs="Times New Roman"/>
          <w:sz w:val="26"/>
          <w:szCs w:val="26"/>
        </w:rPr>
        <w:t>District Attorney</w:t>
      </w:r>
      <w:proofErr w:type="gramStart"/>
      <w:r>
        <w:rPr>
          <w:rFonts w:ascii="Times New Roman" w:hAnsi="Times New Roman" w:cs="Times New Roman"/>
          <w:sz w:val="26"/>
          <w:szCs w:val="26"/>
        </w:rPr>
        <w:t>:  (</w:t>
      </w:r>
      <w:proofErr w:type="gramEnd"/>
      <w:r>
        <w:rPr>
          <w:rFonts w:ascii="Times New Roman" w:hAnsi="Times New Roman" w:cs="Times New Roman"/>
          <w:sz w:val="26"/>
          <w:szCs w:val="26"/>
        </w:rPr>
        <w:t>Y)  (N) _____________________________       _________________</w:t>
      </w:r>
    </w:p>
    <w:p w14:paraId="50B7B556" w14:textId="77777777" w:rsidR="00865752" w:rsidRPr="00ED626B" w:rsidRDefault="00865752" w:rsidP="00865752">
      <w:pPr>
        <w:spacing w:after="0" w:line="480" w:lineRule="auto"/>
        <w:ind w:left="720"/>
        <w:rPr>
          <w:rFonts w:ascii="Times New Roman" w:hAnsi="Times New Roman" w:cs="Times New Roman"/>
          <w:sz w:val="26"/>
          <w:szCs w:val="26"/>
        </w:rPr>
      </w:pPr>
      <w:r>
        <w:rPr>
          <w:rFonts w:ascii="Times New Roman" w:hAnsi="Times New Roman" w:cs="Times New Roman"/>
          <w:sz w:val="26"/>
          <w:szCs w:val="26"/>
        </w:rPr>
        <w:t>Probation:</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Y)  (N)     ________________________________        _________________</w:t>
      </w:r>
    </w:p>
    <w:p w14:paraId="32B48593" w14:textId="77777777" w:rsidR="00865752" w:rsidRDefault="00865752" w:rsidP="00865752">
      <w:pPr>
        <w:ind w:left="720"/>
      </w:pPr>
    </w:p>
    <w:p w14:paraId="042678D9" w14:textId="77777777" w:rsidR="0052005D" w:rsidRPr="005067A7" w:rsidRDefault="0052005D" w:rsidP="0052005D">
      <w:pPr>
        <w:jc w:val="center"/>
        <w:rPr>
          <w:rFonts w:ascii="Times New Roman" w:hAnsi="Times New Roman"/>
          <w:sz w:val="24"/>
          <w:szCs w:val="24"/>
        </w:rPr>
      </w:pPr>
      <w:r w:rsidRPr="005067A7">
        <w:rPr>
          <w:rFonts w:ascii="Times New Roman" w:hAnsi="Times New Roman"/>
          <w:sz w:val="24"/>
          <w:szCs w:val="24"/>
        </w:rPr>
        <w:lastRenderedPageBreak/>
        <w:t>Cause No. _______</w:t>
      </w:r>
    </w:p>
    <w:p w14:paraId="52F6C31F" w14:textId="77777777" w:rsidR="0052005D" w:rsidRDefault="0052005D" w:rsidP="007615C1">
      <w:pPr>
        <w:spacing w:after="0"/>
        <w:ind w:left="720"/>
        <w:rPr>
          <w:rFonts w:ascii="Times New Roman" w:hAnsi="Times New Roman"/>
          <w:sz w:val="24"/>
          <w:szCs w:val="24"/>
        </w:rPr>
      </w:pPr>
      <w:r w:rsidRPr="005067A7">
        <w:rPr>
          <w:rFonts w:ascii="Times New Roman" w:hAnsi="Times New Roman"/>
          <w:sz w:val="24"/>
          <w:szCs w:val="24"/>
        </w:rPr>
        <w:t>The State of Texas</w:t>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Pr>
          <w:rFonts w:ascii="Times New Roman" w:hAnsi="Times New Roman"/>
          <w:sz w:val="24"/>
          <w:szCs w:val="24"/>
        </w:rPr>
        <w:t>§</w:t>
      </w:r>
      <w:proofErr w:type="gramStart"/>
      <w:r w:rsidRPr="005067A7">
        <w:rPr>
          <w:rFonts w:ascii="Times New Roman" w:hAnsi="Times New Roman"/>
          <w:sz w:val="24"/>
          <w:szCs w:val="24"/>
        </w:rPr>
        <w:tab/>
        <w:t xml:space="preserve">  </w:t>
      </w:r>
      <w:r w:rsidRPr="005067A7">
        <w:rPr>
          <w:rFonts w:ascii="Times New Roman" w:hAnsi="Times New Roman"/>
          <w:sz w:val="24"/>
          <w:szCs w:val="24"/>
        </w:rPr>
        <w:tab/>
      </w:r>
      <w:proofErr w:type="gramEnd"/>
      <w:r w:rsidRPr="005067A7">
        <w:rPr>
          <w:rFonts w:ascii="Times New Roman" w:hAnsi="Times New Roman"/>
          <w:sz w:val="24"/>
          <w:szCs w:val="24"/>
        </w:rPr>
        <w:tab/>
      </w:r>
      <w:r w:rsidRPr="005067A7">
        <w:rPr>
          <w:rFonts w:ascii="Times New Roman" w:hAnsi="Times New Roman"/>
          <w:sz w:val="24"/>
          <w:szCs w:val="24"/>
        </w:rPr>
        <w:tab/>
        <w:t>In the</w:t>
      </w:r>
      <w:r>
        <w:rPr>
          <w:rFonts w:ascii="Times New Roman" w:hAnsi="Times New Roman"/>
          <w:sz w:val="24"/>
          <w:szCs w:val="24"/>
        </w:rPr>
        <w:t>____________ Court</w:t>
      </w:r>
    </w:p>
    <w:p w14:paraId="5FA84F21" w14:textId="77777777" w:rsidR="0052005D" w:rsidRPr="005067A7" w:rsidRDefault="0052005D" w:rsidP="007615C1">
      <w:pPr>
        <w:spacing w:after="0"/>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6F0A125" w14:textId="77777777" w:rsidR="0052005D" w:rsidRDefault="0052005D" w:rsidP="007615C1">
      <w:pPr>
        <w:spacing w:after="0"/>
        <w:ind w:left="720"/>
        <w:rPr>
          <w:rFonts w:ascii="Times New Roman" w:hAnsi="Times New Roman"/>
          <w:sz w:val="24"/>
          <w:szCs w:val="24"/>
        </w:rPr>
      </w:pPr>
      <w:r w:rsidRPr="005067A7">
        <w:rPr>
          <w:rFonts w:ascii="Times New Roman" w:hAnsi="Times New Roman"/>
          <w:sz w:val="24"/>
          <w:szCs w:val="24"/>
        </w:rPr>
        <w:t>VS.</w:t>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Pr>
          <w:rFonts w:ascii="Times New Roman" w:hAnsi="Times New Roman"/>
          <w:sz w:val="24"/>
          <w:szCs w:val="24"/>
        </w:rPr>
        <w:t>§</w:t>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Pr>
          <w:rFonts w:ascii="Times New Roman" w:hAnsi="Times New Roman"/>
          <w:sz w:val="24"/>
          <w:szCs w:val="24"/>
        </w:rPr>
        <w:t>____________________</w:t>
      </w:r>
    </w:p>
    <w:p w14:paraId="6862E174" w14:textId="77777777" w:rsidR="0052005D" w:rsidRPr="005067A7" w:rsidRDefault="0052005D" w:rsidP="007615C1">
      <w:pPr>
        <w:spacing w:after="0"/>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4701740" w14:textId="4930B511" w:rsidR="0052005D" w:rsidRDefault="004E54BB" w:rsidP="004E54BB">
      <w:pPr>
        <w:spacing w:after="0"/>
        <w:ind w:firstLine="720"/>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proofErr w:type="gramStart"/>
      <w:r w:rsidR="0052005D">
        <w:rPr>
          <w:rFonts w:ascii="Times New Roman" w:hAnsi="Times New Roman"/>
          <w:sz w:val="24"/>
          <w:szCs w:val="24"/>
        </w:rPr>
        <w:t>§</w:t>
      </w:r>
      <w:r w:rsidR="0052005D" w:rsidRPr="005067A7">
        <w:rPr>
          <w:rFonts w:ascii="Times New Roman" w:hAnsi="Times New Roman"/>
          <w:sz w:val="24"/>
          <w:szCs w:val="24"/>
        </w:rPr>
        <w:t xml:space="preserve">  </w:t>
      </w:r>
      <w:r w:rsidR="0052005D" w:rsidRPr="005067A7">
        <w:rPr>
          <w:rFonts w:ascii="Times New Roman" w:hAnsi="Times New Roman"/>
          <w:sz w:val="24"/>
          <w:szCs w:val="24"/>
        </w:rPr>
        <w:tab/>
      </w:r>
      <w:proofErr w:type="gramEnd"/>
      <w:r w:rsidR="0052005D" w:rsidRPr="005067A7">
        <w:rPr>
          <w:rFonts w:ascii="Times New Roman" w:hAnsi="Times New Roman"/>
          <w:sz w:val="24"/>
          <w:szCs w:val="24"/>
        </w:rPr>
        <w:tab/>
      </w:r>
      <w:r w:rsidR="0052005D" w:rsidRPr="005067A7">
        <w:rPr>
          <w:rFonts w:ascii="Times New Roman" w:hAnsi="Times New Roman"/>
          <w:sz w:val="24"/>
          <w:szCs w:val="24"/>
        </w:rPr>
        <w:tab/>
      </w:r>
      <w:r w:rsidR="0052005D" w:rsidRPr="005067A7">
        <w:rPr>
          <w:rFonts w:ascii="Times New Roman" w:hAnsi="Times New Roman"/>
          <w:sz w:val="24"/>
          <w:szCs w:val="24"/>
        </w:rPr>
        <w:tab/>
      </w:r>
      <w:r w:rsidR="0052005D">
        <w:rPr>
          <w:rFonts w:ascii="Times New Roman" w:hAnsi="Times New Roman"/>
          <w:sz w:val="24"/>
          <w:szCs w:val="24"/>
        </w:rPr>
        <w:t>Navarro</w:t>
      </w:r>
      <w:r w:rsidR="0052005D" w:rsidRPr="005067A7">
        <w:rPr>
          <w:rFonts w:ascii="Times New Roman" w:hAnsi="Times New Roman"/>
          <w:sz w:val="24"/>
          <w:szCs w:val="24"/>
        </w:rPr>
        <w:t xml:space="preserve"> County, Texas</w:t>
      </w:r>
    </w:p>
    <w:p w14:paraId="4B38D29C" w14:textId="77777777" w:rsidR="0052005D" w:rsidRDefault="0052005D" w:rsidP="007615C1">
      <w:pPr>
        <w:spacing w:after="0"/>
        <w:ind w:left="5040"/>
        <w:rPr>
          <w:rFonts w:ascii="Times New Roman" w:hAnsi="Times New Roman"/>
          <w:sz w:val="24"/>
          <w:szCs w:val="24"/>
        </w:rPr>
      </w:pPr>
    </w:p>
    <w:p w14:paraId="5DF474C6" w14:textId="77777777" w:rsidR="0052005D" w:rsidRPr="005067A7" w:rsidRDefault="0052005D" w:rsidP="0052005D">
      <w:pPr>
        <w:spacing w:after="0"/>
        <w:ind w:left="-720"/>
        <w:jc w:val="center"/>
        <w:rPr>
          <w:rFonts w:ascii="Times New Roman" w:hAnsi="Times New Roman"/>
          <w:b/>
          <w:bCs/>
          <w:sz w:val="24"/>
          <w:szCs w:val="24"/>
          <w:u w:val="single"/>
        </w:rPr>
      </w:pPr>
      <w:r>
        <w:rPr>
          <w:rFonts w:ascii="Times New Roman" w:hAnsi="Times New Roman"/>
          <w:b/>
          <w:bCs/>
          <w:sz w:val="24"/>
          <w:szCs w:val="24"/>
          <w:u w:val="single"/>
        </w:rPr>
        <w:t xml:space="preserve">NAVARRO COUNTY RECOVERY COURT CONTRACT </w:t>
      </w:r>
    </w:p>
    <w:p w14:paraId="0630C26D" w14:textId="77777777" w:rsidR="0052005D" w:rsidRPr="005067A7" w:rsidRDefault="0052005D" w:rsidP="0052005D">
      <w:pPr>
        <w:rPr>
          <w:rFonts w:ascii="Times New Roman" w:hAnsi="Times New Roman"/>
          <w:sz w:val="24"/>
          <w:szCs w:val="24"/>
        </w:rPr>
      </w:pPr>
      <w:r w:rsidRPr="005067A7">
        <w:rPr>
          <w:rFonts w:ascii="Times New Roman" w:hAnsi="Times New Roman"/>
          <w:sz w:val="24"/>
          <w:szCs w:val="24"/>
        </w:rPr>
        <w:t xml:space="preserve">                                      </w:t>
      </w:r>
      <w:r w:rsidRPr="005067A7">
        <w:rPr>
          <w:rFonts w:ascii="Times New Roman" w:hAnsi="Times New Roman"/>
          <w:sz w:val="24"/>
          <w:szCs w:val="24"/>
        </w:rPr>
        <w:tab/>
      </w:r>
    </w:p>
    <w:p w14:paraId="179F71B1" w14:textId="77777777" w:rsidR="0052005D" w:rsidRPr="005067A7" w:rsidRDefault="0052005D" w:rsidP="0052005D">
      <w:pPr>
        <w:rPr>
          <w:rFonts w:ascii="Times New Roman" w:hAnsi="Times New Roman"/>
          <w:sz w:val="24"/>
          <w:szCs w:val="24"/>
        </w:rPr>
      </w:pPr>
      <w:r w:rsidRPr="005067A7">
        <w:rPr>
          <w:rFonts w:ascii="Times New Roman" w:hAnsi="Times New Roman"/>
          <w:sz w:val="24"/>
          <w:szCs w:val="24"/>
        </w:rPr>
        <w:t xml:space="preserve">This contract is the recovery court contract for ____________________________, who is hereafter referred to as "I". "Team" means the </w:t>
      </w:r>
      <w:r>
        <w:rPr>
          <w:rFonts w:ascii="Times New Roman" w:hAnsi="Times New Roman"/>
          <w:sz w:val="24"/>
          <w:szCs w:val="24"/>
        </w:rPr>
        <w:t>Navarro County</w:t>
      </w:r>
      <w:r w:rsidRPr="005067A7">
        <w:rPr>
          <w:rFonts w:ascii="Times New Roman" w:hAnsi="Times New Roman"/>
          <w:sz w:val="24"/>
          <w:szCs w:val="24"/>
        </w:rPr>
        <w:t xml:space="preserve"> Recovery Court Team, and includes any of the team's individual members. If admitted to the program by the court, I agree to adhere to the obligations stated and to waive the rights listed below.</w:t>
      </w:r>
    </w:p>
    <w:p w14:paraId="5AD95F94" w14:textId="77777777" w:rsidR="0052005D" w:rsidRPr="005067A7" w:rsidRDefault="0052005D" w:rsidP="0052005D">
      <w:pPr>
        <w:rPr>
          <w:rFonts w:ascii="Times New Roman" w:hAnsi="Times New Roman"/>
          <w:b/>
          <w:sz w:val="24"/>
          <w:szCs w:val="24"/>
        </w:rPr>
      </w:pPr>
      <w:r w:rsidRPr="005067A7">
        <w:rPr>
          <w:rFonts w:ascii="Times New Roman" w:hAnsi="Times New Roman"/>
          <w:b/>
          <w:sz w:val="24"/>
          <w:szCs w:val="24"/>
        </w:rPr>
        <w:t>By initialing each of the following provisions, I acknowledge that</w:t>
      </w:r>
      <w:r>
        <w:rPr>
          <w:rFonts w:ascii="Times New Roman" w:hAnsi="Times New Roman"/>
          <w:b/>
          <w:sz w:val="24"/>
          <w:szCs w:val="24"/>
        </w:rPr>
        <w:t xml:space="preserve"> </w:t>
      </w:r>
      <w:r w:rsidRPr="005067A7">
        <w:rPr>
          <w:rFonts w:ascii="Times New Roman" w:hAnsi="Times New Roman"/>
          <w:b/>
          <w:sz w:val="24"/>
          <w:szCs w:val="24"/>
        </w:rPr>
        <w:t>I</w:t>
      </w:r>
      <w:r>
        <w:rPr>
          <w:rFonts w:ascii="Times New Roman" w:hAnsi="Times New Roman"/>
          <w:b/>
          <w:sz w:val="24"/>
          <w:szCs w:val="24"/>
        </w:rPr>
        <w:t xml:space="preserve"> have</w:t>
      </w:r>
      <w:r w:rsidRPr="005067A7">
        <w:rPr>
          <w:rFonts w:ascii="Times New Roman" w:hAnsi="Times New Roman"/>
          <w:b/>
          <w:sz w:val="24"/>
          <w:szCs w:val="24"/>
        </w:rPr>
        <w:t xml:space="preserve"> read and fully understand them.</w:t>
      </w:r>
    </w:p>
    <w:p w14:paraId="60348728" w14:textId="5525E945" w:rsidR="0052005D" w:rsidRPr="005067A7" w:rsidRDefault="00E2556E" w:rsidP="00E2556E">
      <w:pPr>
        <w:spacing w:after="200" w:line="276" w:lineRule="auto"/>
        <w:ind w:left="360"/>
        <w:rPr>
          <w:rFonts w:ascii="Times New Roman" w:hAnsi="Times New Roman"/>
          <w:sz w:val="24"/>
          <w:szCs w:val="24"/>
        </w:rPr>
      </w:pPr>
      <w:r>
        <w:rPr>
          <w:rFonts w:ascii="Times New Roman" w:hAnsi="Times New Roman"/>
          <w:sz w:val="24"/>
          <w:szCs w:val="24"/>
        </w:rPr>
        <w:t xml:space="preserve">________ </w:t>
      </w:r>
      <w:r w:rsidR="0052005D" w:rsidRPr="005067A7">
        <w:rPr>
          <w:rFonts w:ascii="Times New Roman" w:hAnsi="Times New Roman"/>
          <w:sz w:val="24"/>
          <w:szCs w:val="24"/>
        </w:rPr>
        <w:t>I have pled guilty to or have been found guilty of one or more crimes that will be described in a separate document. I understand that my successful completion of probation depends upon my successful</w:t>
      </w:r>
      <w:r>
        <w:rPr>
          <w:rFonts w:ascii="Times New Roman" w:hAnsi="Times New Roman"/>
          <w:sz w:val="24"/>
          <w:szCs w:val="24"/>
        </w:rPr>
        <w:t xml:space="preserve"> </w:t>
      </w:r>
      <w:r w:rsidR="0052005D" w:rsidRPr="005067A7">
        <w:rPr>
          <w:rFonts w:ascii="Times New Roman" w:hAnsi="Times New Roman"/>
          <w:sz w:val="24"/>
          <w:szCs w:val="24"/>
        </w:rPr>
        <w:t xml:space="preserve">completion of the </w:t>
      </w:r>
      <w:r w:rsidR="0052005D">
        <w:rPr>
          <w:rFonts w:ascii="Times New Roman" w:hAnsi="Times New Roman"/>
          <w:sz w:val="24"/>
          <w:szCs w:val="24"/>
        </w:rPr>
        <w:t xml:space="preserve">recovery </w:t>
      </w:r>
      <w:r w:rsidR="0052005D" w:rsidRPr="005067A7">
        <w:rPr>
          <w:rFonts w:ascii="Times New Roman" w:hAnsi="Times New Roman"/>
          <w:sz w:val="24"/>
          <w:szCs w:val="24"/>
        </w:rPr>
        <w:t>court program. I understand while participating in the Recovery Court, the expectation is that I will be working diligently towards sobriety while being honest with the Recovery Court Team.</w:t>
      </w:r>
    </w:p>
    <w:p w14:paraId="5A31F3EE" w14:textId="107D0BA8" w:rsidR="0052005D" w:rsidRPr="005067A7" w:rsidRDefault="00E2556E" w:rsidP="00E2556E">
      <w:pPr>
        <w:spacing w:after="200" w:line="276" w:lineRule="auto"/>
        <w:ind w:left="360"/>
        <w:rPr>
          <w:rFonts w:ascii="Times New Roman" w:hAnsi="Times New Roman"/>
          <w:sz w:val="24"/>
          <w:szCs w:val="24"/>
        </w:rPr>
      </w:pPr>
      <w:r>
        <w:rPr>
          <w:rFonts w:ascii="Times New Roman" w:hAnsi="Times New Roman"/>
          <w:sz w:val="24"/>
          <w:szCs w:val="24"/>
        </w:rPr>
        <w:t xml:space="preserve">________ </w:t>
      </w:r>
      <w:r w:rsidR="0052005D" w:rsidRPr="005067A7">
        <w:rPr>
          <w:rFonts w:ascii="Times New Roman" w:hAnsi="Times New Roman"/>
          <w:sz w:val="24"/>
          <w:szCs w:val="24"/>
        </w:rPr>
        <w:t>The Judge will have personal knowledge of whether I am complying with this contract. I hereby waive any right to disqualify, challenge, or request recusal of the Judge from my underlying case based upon knowledge the Judge gains from my participation in Recovery Court.</w:t>
      </w:r>
    </w:p>
    <w:p w14:paraId="4967C89A" w14:textId="097878E5" w:rsidR="0052005D" w:rsidRPr="005067A7" w:rsidRDefault="00E2556E" w:rsidP="00E2556E">
      <w:pPr>
        <w:spacing w:after="200" w:line="276" w:lineRule="auto"/>
        <w:ind w:left="360"/>
        <w:rPr>
          <w:rFonts w:ascii="Times New Roman" w:hAnsi="Times New Roman"/>
          <w:sz w:val="24"/>
          <w:szCs w:val="24"/>
        </w:rPr>
      </w:pPr>
      <w:r>
        <w:rPr>
          <w:rFonts w:ascii="Times New Roman" w:hAnsi="Times New Roman"/>
          <w:sz w:val="24"/>
          <w:szCs w:val="24"/>
        </w:rPr>
        <w:t xml:space="preserve">________ </w:t>
      </w:r>
      <w:r w:rsidR="0052005D" w:rsidRPr="005067A7">
        <w:rPr>
          <w:rFonts w:ascii="Times New Roman" w:hAnsi="Times New Roman"/>
          <w:sz w:val="24"/>
          <w:szCs w:val="24"/>
        </w:rPr>
        <w:t>I will have access to defense counsel while I am in Recovery Court. Recovery Court Defense Counsel representation will be limited and non-traditional in that he or she will represent my interests with respect to treatment compliance and sanctions at the team meetings. Recovery Court may impose sanctions on me, including jail time, without a hearing before the Judge. I will, however, be entitled to a contested, adversarial hearing before the Judge if the team decides to initiate termination proceedings. My treatment court defense counsel can represent me at such a hearing. Recovery Court Defense Counsel will be available to me to discuss sanctions I may receive while participating in Recovery Court.  If I am terminated from Recovery Court, the treatment court defense counsel will no longer represent me.</w:t>
      </w:r>
    </w:p>
    <w:p w14:paraId="2D879F4D"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RELEASE OF INFORMATION</w:t>
      </w:r>
    </w:p>
    <w:p w14:paraId="46F72144" w14:textId="1498C406"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the Recovery Court Team will have access to, or I will be required to provide them with </w:t>
      </w:r>
      <w:r w:rsidR="00E2556E">
        <w:rPr>
          <w:rFonts w:ascii="Times New Roman" w:hAnsi="Times New Roman"/>
          <w:sz w:val="24"/>
          <w:szCs w:val="24"/>
        </w:rPr>
        <w:t>some</w:t>
      </w:r>
      <w:r w:rsidRPr="005067A7">
        <w:rPr>
          <w:rFonts w:ascii="Times New Roman" w:hAnsi="Times New Roman"/>
          <w:sz w:val="24"/>
          <w:szCs w:val="24"/>
        </w:rPr>
        <w:t xml:space="preserve"> personal, confidential information.</w:t>
      </w:r>
    </w:p>
    <w:p w14:paraId="11C414CF" w14:textId="77777777" w:rsidR="0052005D" w:rsidRPr="005067A7" w:rsidRDefault="0052005D" w:rsidP="0052005D">
      <w:pPr>
        <w:numPr>
          <w:ilvl w:val="0"/>
          <w:numId w:val="25"/>
        </w:numPr>
        <w:spacing w:after="200" w:line="276" w:lineRule="auto"/>
        <w:rPr>
          <w:rFonts w:ascii="Times New Roman" w:hAnsi="Times New Roman"/>
          <w:strike/>
          <w:sz w:val="24"/>
          <w:szCs w:val="24"/>
        </w:rPr>
      </w:pPr>
      <w:r w:rsidRPr="005067A7">
        <w:rPr>
          <w:rFonts w:ascii="Times New Roman" w:hAnsi="Times New Roman"/>
          <w:sz w:val="24"/>
          <w:szCs w:val="24"/>
        </w:rPr>
        <w:t xml:space="preserve">I authorize the release of all treatment information to the team. I will sign a release of information for my medical, mental health, chemical dependency treatment, legal, social service, and educational </w:t>
      </w:r>
      <w:r w:rsidRPr="005067A7">
        <w:rPr>
          <w:rFonts w:ascii="Times New Roman" w:hAnsi="Times New Roman"/>
          <w:sz w:val="24"/>
          <w:szCs w:val="24"/>
        </w:rPr>
        <w:lastRenderedPageBreak/>
        <w:t xml:space="preserve">records so my providers may provide written and/or oral reports to the team. Any release of information provided expires upon my termination or discharge from this program. </w:t>
      </w:r>
    </w:p>
    <w:p w14:paraId="2A5EFA47"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hear confidential treatment information regarding other Recovery Court participants during the Recovery Court sessions. I understand that I will be subject to civil and criminal penalties under State and Federal laws and may be terminated from the Recovery Court program if I disclose confidential treatment information outside Recovery Court.</w:t>
      </w:r>
    </w:p>
    <w:p w14:paraId="18B44EA9"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TREATMENT</w:t>
      </w:r>
    </w:p>
    <w:p w14:paraId="583A6D34"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will attend, fully participate in, and complete all required treatment meetings and education sessions, as well as other required responsibilities that may be scheduled, as directed. </w:t>
      </w:r>
    </w:p>
    <w:p w14:paraId="547C4C7D"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participate in and complete all programs as required by the Recovery Court, including developing a treatment plan, participating in self-help groups, and acquiring a sponsor within the first 30 days.</w:t>
      </w:r>
    </w:p>
    <w:p w14:paraId="3F8F4721"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Immediately upon acceptance into Recovery Court, I will begin treatment in the phase and at the level determined by the Recovery Court team.</w:t>
      </w:r>
    </w:p>
    <w:p w14:paraId="76A89028"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may be required to attend community support groups, recreation activities, workshops, parenting courses, and other activities organized by the Recovery Court staff. I understand my graduation from Recovery Court will be delayed if I have not completed required courses and activities.</w:t>
      </w:r>
    </w:p>
    <w:p w14:paraId="3BAF4033" w14:textId="66FFC9A4"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w:t>
      </w:r>
      <w:r w:rsidR="00E2556E">
        <w:rPr>
          <w:rFonts w:ascii="Times New Roman" w:hAnsi="Times New Roman"/>
          <w:sz w:val="24"/>
          <w:szCs w:val="24"/>
        </w:rPr>
        <w:t xml:space="preserve"> the</w:t>
      </w:r>
      <w:r w:rsidRPr="005067A7">
        <w:rPr>
          <w:rFonts w:ascii="Times New Roman" w:hAnsi="Times New Roman"/>
          <w:sz w:val="24"/>
          <w:szCs w:val="24"/>
        </w:rPr>
        <w:t xml:space="preserve"> Recovery Court team may order additional counseling and/or inpatient treatment for me based on my individual treatment needs.</w:t>
      </w:r>
    </w:p>
    <w:p w14:paraId="4D3EAD22"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SUPERVISION</w:t>
      </w:r>
    </w:p>
    <w:p w14:paraId="7884CB90"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comply with all assigned terms and conditions of supervision.</w:t>
      </w:r>
    </w:p>
    <w:p w14:paraId="198247D4"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the Recovery Court team includes local law enforcement and any police contact I have will be reported back to the Recovery Court team. Lastly, I understand I must notify my Probation Officer within 24 hours of any contact with law enforcement.</w:t>
      </w:r>
    </w:p>
    <w:p w14:paraId="360A54E0"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not use or possess any prohibited substance. If I use or possess a prohibited substance, I will report that use or possession to my Probation Officer within 24 hours.</w:t>
      </w:r>
    </w:p>
    <w:p w14:paraId="4566EC71"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comply with any reasonable request for search made by law enforcement or my Probation Officer. I agree to subject myself, my possessions, and any place or object in which I claim a right or interest, including but not limited to my residence or vehicle, to a search without a warrant.</w:t>
      </w:r>
    </w:p>
    <w:p w14:paraId="18898771"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not change residence without prior approval of my probation officer. I will provide notice of any change in my contact information to my probation officer at least 24 hours in advance.</w:t>
      </w:r>
    </w:p>
    <w:p w14:paraId="6F1DAC1A"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will not leave </w:t>
      </w:r>
      <w:r>
        <w:rPr>
          <w:rFonts w:ascii="Times New Roman" w:hAnsi="Times New Roman"/>
          <w:sz w:val="24"/>
          <w:szCs w:val="24"/>
        </w:rPr>
        <w:t>Navarro</w:t>
      </w:r>
      <w:r w:rsidRPr="005067A7">
        <w:rPr>
          <w:rFonts w:ascii="Times New Roman" w:hAnsi="Times New Roman"/>
          <w:sz w:val="24"/>
          <w:szCs w:val="24"/>
        </w:rPr>
        <w:t xml:space="preserve"> County unless I obtain prior approval from my probation officer.</w:t>
      </w:r>
    </w:p>
    <w:p w14:paraId="6060482C"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lastRenderedPageBreak/>
        <w:t>I will inform any employer of my involvement in Recovery Court and understand that my probation officer may speak to my employer. I understand that I cannot use work as an excuse for noncompliance with court-ordered tasks. It is my responsibility to schedule work around my court and treatment requirements.</w:t>
      </w:r>
    </w:p>
    <w:p w14:paraId="68BD9B05"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DRUG TESTING</w:t>
      </w:r>
    </w:p>
    <w:p w14:paraId="4CF10341"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provide a sample (including but not limited to blood, hair, breath, saliva, perspiration, or urine) as directed for testing for the presence of alcohol or drugs as requested. I will appear for testing as directed by Recovery Court, and I understand that samples collected will be observed during each test.</w:t>
      </w:r>
    </w:p>
    <w:p w14:paraId="5516B8CB"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if I miss a drug test, fail to provide a test sample, provide a sample of insufficient quality, alter a test sample, tamper with an alcohol monitoring device, tamper with a drug test, produce a diluted or adulterated drug test, or otherwise attempt to circumnavigate drug testing, Recovery Court will consider the test to be a positive test.</w:t>
      </w:r>
    </w:p>
    <w:p w14:paraId="63BC17F7"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if I purposefully ingest excessive amounts of fluids, my urine sample may test as diluted, and Recovery Court will treat a diluted urine sample as a positive test.</w:t>
      </w:r>
    </w:p>
    <w:p w14:paraId="41F03EDD"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when called for random testing, I have only the scheduled, allotted window to provide a sample. I understand that any failing to provide in the allotted window will be considered a positive result. The typical window for random testing is from 8</w:t>
      </w:r>
      <w:r>
        <w:rPr>
          <w:rFonts w:ascii="Times New Roman" w:hAnsi="Times New Roman"/>
          <w:sz w:val="24"/>
          <w:szCs w:val="24"/>
        </w:rPr>
        <w:t xml:space="preserve"> </w:t>
      </w:r>
      <w:r w:rsidRPr="005067A7">
        <w:rPr>
          <w:rFonts w:ascii="Times New Roman" w:hAnsi="Times New Roman"/>
          <w:sz w:val="24"/>
          <w:szCs w:val="24"/>
        </w:rPr>
        <w:t xml:space="preserve">am </w:t>
      </w:r>
      <w:r>
        <w:rPr>
          <w:rFonts w:ascii="Times New Roman" w:hAnsi="Times New Roman"/>
          <w:sz w:val="24"/>
          <w:szCs w:val="24"/>
        </w:rPr>
        <w:t xml:space="preserve">to 1 pm </w:t>
      </w:r>
      <w:r w:rsidRPr="005067A7">
        <w:rPr>
          <w:rFonts w:ascii="Times New Roman" w:hAnsi="Times New Roman"/>
          <w:sz w:val="24"/>
          <w:szCs w:val="24"/>
        </w:rPr>
        <w:t xml:space="preserve">on any </w:t>
      </w:r>
      <w:r>
        <w:rPr>
          <w:rFonts w:ascii="Times New Roman" w:hAnsi="Times New Roman"/>
          <w:sz w:val="24"/>
          <w:szCs w:val="24"/>
        </w:rPr>
        <w:t>day</w:t>
      </w:r>
      <w:r w:rsidRPr="005067A7">
        <w:rPr>
          <w:rFonts w:ascii="Times New Roman" w:hAnsi="Times New Roman"/>
          <w:sz w:val="24"/>
          <w:szCs w:val="24"/>
        </w:rPr>
        <w:t xml:space="preserve"> where random testing is required. </w:t>
      </w:r>
    </w:p>
    <w:p w14:paraId="38A87FD9" w14:textId="3813CB62"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when called in for drug testing, if I have used a substance prohibited by the Recovery Court, I will disclose this use prior to testing. I understand that if I disagree with the testing results, I can request to have the sample confirmed by </w:t>
      </w:r>
      <w:r w:rsidR="00E2556E">
        <w:rPr>
          <w:rFonts w:ascii="Times New Roman" w:hAnsi="Times New Roman"/>
          <w:sz w:val="24"/>
          <w:szCs w:val="24"/>
        </w:rPr>
        <w:t>a</w:t>
      </w:r>
      <w:r w:rsidRPr="005067A7">
        <w:rPr>
          <w:rFonts w:ascii="Times New Roman" w:hAnsi="Times New Roman"/>
          <w:sz w:val="24"/>
          <w:szCs w:val="24"/>
        </w:rPr>
        <w:t xml:space="preserve"> certified lab, and by doing so understand I am responsible for the cost of the additional testing. Should the test come back negative, any costs paid for additional testing will be reapplied to any assessed probation fees. </w:t>
      </w:r>
    </w:p>
    <w:p w14:paraId="333D8053"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PARTICIPATION AND COMPLIANCE</w:t>
      </w:r>
    </w:p>
    <w:p w14:paraId="5970B77C"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appear in person and on time for all scheduled Recovery Court sessions, appointments, and therapy sessions, and understand I may be sanctioned for unexcused absences. I must obtain approval from my Probation Officer and /or treatment provider to be absent or late for a meeting or session, even in case of illness.</w:t>
      </w:r>
    </w:p>
    <w:p w14:paraId="543BE6E3"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will dress appropriately for Recovery Court activities and treatment sessions. My probation officer will provide me with information regarding prohibited court attire; </w:t>
      </w:r>
      <w:proofErr w:type="gramStart"/>
      <w:r w:rsidRPr="005067A7">
        <w:rPr>
          <w:rFonts w:ascii="Times New Roman" w:hAnsi="Times New Roman"/>
          <w:sz w:val="24"/>
          <w:szCs w:val="24"/>
        </w:rPr>
        <w:t>however</w:t>
      </w:r>
      <w:proofErr w:type="gramEnd"/>
      <w:r w:rsidRPr="005067A7">
        <w:rPr>
          <w:rFonts w:ascii="Times New Roman" w:hAnsi="Times New Roman"/>
          <w:sz w:val="24"/>
          <w:szCs w:val="24"/>
        </w:rPr>
        <w:t xml:space="preserve"> any clothing that is provocative or disruptive is not allowed. </w:t>
      </w:r>
    </w:p>
    <w:p w14:paraId="19158050" w14:textId="3BCEE8F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refrain from using inappropriate language, engaging in abusive</w:t>
      </w:r>
      <w:r w:rsidR="00E2556E">
        <w:rPr>
          <w:rFonts w:ascii="Times New Roman" w:hAnsi="Times New Roman"/>
          <w:sz w:val="24"/>
          <w:szCs w:val="24"/>
        </w:rPr>
        <w:t xml:space="preserve"> or </w:t>
      </w:r>
      <w:r w:rsidRPr="005067A7">
        <w:rPr>
          <w:rFonts w:ascii="Times New Roman" w:hAnsi="Times New Roman"/>
          <w:sz w:val="24"/>
          <w:szCs w:val="24"/>
        </w:rPr>
        <w:t xml:space="preserve">aggressive behaviors and from making offensive comments. </w:t>
      </w:r>
    </w:p>
    <w:p w14:paraId="68E83B7A" w14:textId="7B336B89"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lastRenderedPageBreak/>
        <w:t>I understand that I am required to silence all electronic devices and may not bring food or drinks, into any Recovery Court meetings</w:t>
      </w:r>
      <w:r w:rsidR="00E2556E">
        <w:rPr>
          <w:rFonts w:ascii="Times New Roman" w:hAnsi="Times New Roman"/>
          <w:sz w:val="24"/>
          <w:szCs w:val="24"/>
        </w:rPr>
        <w:t xml:space="preserve"> without the express consent of the person directing the meeting. </w:t>
      </w:r>
    </w:p>
    <w:p w14:paraId="303E9CED"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be honest and forthright in all my statements to the Recovery Court team members, my therapist, and law enforcement.</w:t>
      </w:r>
    </w:p>
    <w:p w14:paraId="6D16EF43"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while in Recovery Court I will be required to maintain employment. During any period of </w:t>
      </w:r>
      <w:proofErr w:type="gramStart"/>
      <w:r w:rsidRPr="005067A7">
        <w:rPr>
          <w:rFonts w:ascii="Times New Roman" w:hAnsi="Times New Roman"/>
          <w:sz w:val="24"/>
          <w:szCs w:val="24"/>
        </w:rPr>
        <w:t>unemployment</w:t>
      </w:r>
      <w:proofErr w:type="gramEnd"/>
      <w:r w:rsidRPr="005067A7">
        <w:rPr>
          <w:rFonts w:ascii="Times New Roman" w:hAnsi="Times New Roman"/>
          <w:sz w:val="24"/>
          <w:szCs w:val="24"/>
        </w:rPr>
        <w:t xml:space="preserve"> I understand that I may be required to report more often and provide job search logs. </w:t>
      </w:r>
    </w:p>
    <w:p w14:paraId="23E5BBE7"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if I do not possess a high school diploma or GED obtaining this will be one of the conditions of the Recovery Court.</w:t>
      </w:r>
    </w:p>
    <w:p w14:paraId="3F664963"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certain requirements of the Recovery Court will have time frames for completion, and I will complete each requirement in the time ordered. </w:t>
      </w:r>
    </w:p>
    <w:p w14:paraId="521A24D8"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certain products, even when purchased over the counter could be harmful to my sobriety. I understand that I must check with my probation officer prior to taking any over the counter medications. </w:t>
      </w:r>
    </w:p>
    <w:p w14:paraId="5004500E"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will not purchase, possess or use any </w:t>
      </w:r>
      <w:proofErr w:type="gramStart"/>
      <w:r w:rsidRPr="005067A7">
        <w:rPr>
          <w:rFonts w:ascii="Times New Roman" w:hAnsi="Times New Roman"/>
          <w:sz w:val="24"/>
          <w:szCs w:val="24"/>
        </w:rPr>
        <w:t>mind altering</w:t>
      </w:r>
      <w:proofErr w:type="gramEnd"/>
      <w:r w:rsidRPr="005067A7">
        <w:rPr>
          <w:rFonts w:ascii="Times New Roman" w:hAnsi="Times New Roman"/>
          <w:sz w:val="24"/>
          <w:szCs w:val="24"/>
        </w:rPr>
        <w:t xml:space="preserve"> substance or "designer drugs" that can be purchased legally over the counter. I will not use any substance that states "not for human consumption" or any variation of not for human consumption. Any question regarding what can or cannot be taken while in the program should be discussed with my officer prior to use. </w:t>
      </w:r>
    </w:p>
    <w:p w14:paraId="507FFDE7"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will not use or possess alcohol, illicit drugs, or drugs not prescribed to me. </w:t>
      </w:r>
    </w:p>
    <w:p w14:paraId="593C786F"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use prescription medication only as directed by the prescribing physician. I will advise each prescribing physician that I am a participant in a substance abuse treatment program. I will confirm with my physician or medical professional that each prescription medication or over-the-counter medication that I consume is non-addictive, non-narcotic and does not contain alcohol. I will inform my Probation Officer of every prescription medication that I am prescribed.</w:t>
      </w:r>
    </w:p>
    <w:p w14:paraId="7FE51B47"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abstain from the use of Marijuana, THC, and cannabinoids in any form.</w:t>
      </w:r>
    </w:p>
    <w:p w14:paraId="135474A6"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if I commit any acts of sexual harassment while in Recovery Court this may result in my being discharged from the program.</w:t>
      </w:r>
      <w:r w:rsidRPr="005067A7">
        <w:rPr>
          <w:rFonts w:ascii="Times New Roman" w:hAnsi="Times New Roman"/>
          <w:strike/>
          <w:sz w:val="24"/>
          <w:szCs w:val="24"/>
        </w:rPr>
        <w:t xml:space="preserve"> </w:t>
      </w:r>
    </w:p>
    <w:p w14:paraId="2A0BAF8A"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while in Recovery Court I will be required to provide my prescription medications to my Probation Officer for inspection. I further understand that the misuse of medications, prescription or otherwise could exclude me from participating in, or trigger my termination from, the Recovery Court program.</w:t>
      </w:r>
    </w:p>
    <w:p w14:paraId="1D5A138E"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will not enter any bar, casino, liquor store, or business whose primary business is the sale of alcohol or gaming.</w:t>
      </w:r>
    </w:p>
    <w:p w14:paraId="23AD00EF"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lastRenderedPageBreak/>
        <w:t xml:space="preserve">I understand that I am subject to sanctions if I violate any of the terms and conditions of Recovery Court. In response to my violations, the Judge may order that I be detained without a hearing or a warrant, for a specified time, until the Recovery Court team determines the appropriate level of sanction. I understand that I will be provided the opportunity to consult with the Recovery Court Team defense counsel should this occur. </w:t>
      </w:r>
    </w:p>
    <w:p w14:paraId="3F099C34"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will not enter into any romantic relationship with any other Recovery Court participant. I understand I should discuss any pre-existing relationships with my counselor and/or probation officer.  </w:t>
      </w:r>
    </w:p>
    <w:p w14:paraId="6EBA4663"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I may be financially responsible for certain expenses while in the Recovery Court program. These expenses could include but aren’t limited to electronic monitoring (SCRAM, GPS, Interlock, </w:t>
      </w:r>
      <w:proofErr w:type="spellStart"/>
      <w:r w:rsidRPr="005067A7">
        <w:rPr>
          <w:rFonts w:ascii="Times New Roman" w:hAnsi="Times New Roman"/>
          <w:sz w:val="24"/>
          <w:szCs w:val="24"/>
        </w:rPr>
        <w:t>Soberlink</w:t>
      </w:r>
      <w:proofErr w:type="spellEnd"/>
      <w:r w:rsidRPr="005067A7">
        <w:rPr>
          <w:rFonts w:ascii="Times New Roman" w:hAnsi="Times New Roman"/>
          <w:sz w:val="24"/>
          <w:szCs w:val="24"/>
        </w:rPr>
        <w:t>) UA confirmations, or educational programs (Anger Management, DWI or Drug Offender Programs) that may be required and operate outside the scope of the probation department.</w:t>
      </w:r>
    </w:p>
    <w:p w14:paraId="7B2B3973" w14:textId="77777777" w:rsidR="0052005D" w:rsidRPr="005067A7" w:rsidRDefault="0052005D" w:rsidP="0052005D">
      <w:pPr>
        <w:numPr>
          <w:ilvl w:val="0"/>
          <w:numId w:val="25"/>
        </w:numPr>
        <w:spacing w:after="200" w:line="276" w:lineRule="auto"/>
        <w:rPr>
          <w:rFonts w:ascii="Times New Roman" w:hAnsi="Times New Roman"/>
          <w:b/>
          <w:sz w:val="24"/>
          <w:szCs w:val="24"/>
        </w:rPr>
      </w:pPr>
      <w:r w:rsidRPr="005067A7">
        <w:rPr>
          <w:rFonts w:ascii="Times New Roman" w:hAnsi="Times New Roman"/>
          <w:sz w:val="24"/>
          <w:szCs w:val="24"/>
        </w:rPr>
        <w:t xml:space="preserve">I understand that I may not operate a motor vehicle without a valid driver's license and insurance. I am also expected to appropriately address my transportation needs prior to my appointments. All transportation issues should be discussed with my probation officer; </w:t>
      </w:r>
      <w:proofErr w:type="gramStart"/>
      <w:r w:rsidRPr="005067A7">
        <w:rPr>
          <w:rFonts w:ascii="Times New Roman" w:hAnsi="Times New Roman"/>
          <w:sz w:val="24"/>
          <w:szCs w:val="24"/>
        </w:rPr>
        <w:t>however</w:t>
      </w:r>
      <w:proofErr w:type="gramEnd"/>
      <w:r w:rsidRPr="005067A7">
        <w:rPr>
          <w:rFonts w:ascii="Times New Roman" w:hAnsi="Times New Roman"/>
          <w:sz w:val="24"/>
          <w:szCs w:val="24"/>
        </w:rPr>
        <w:t xml:space="preserve"> transportation issues will not be a valid excuse for failing to report.</w:t>
      </w:r>
    </w:p>
    <w:p w14:paraId="4447E9C9" w14:textId="77777777" w:rsidR="0052005D" w:rsidRPr="005067A7" w:rsidRDefault="0052005D" w:rsidP="0052005D">
      <w:pPr>
        <w:rPr>
          <w:rFonts w:ascii="Times New Roman" w:hAnsi="Times New Roman"/>
          <w:b/>
          <w:sz w:val="24"/>
          <w:szCs w:val="24"/>
          <w:u w:val="single"/>
        </w:rPr>
      </w:pPr>
    </w:p>
    <w:p w14:paraId="15E0AB59"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INCENTIVES AND SANCTIONS</w:t>
      </w:r>
    </w:p>
    <w:p w14:paraId="671A3B50"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This program works on an incentives and sanctions model, rewarding positive, honest behaviors with incentives and by administering sanctions in response to violations. I understand I may receive sanctions and / or treatment responses based on my individual progress through this program. I further understand that not everyone in this program will be sanctioned or rewarded the same.</w:t>
      </w:r>
    </w:p>
    <w:p w14:paraId="74625EED"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my progress in this program is continually monitored for compliance which may include input from law enforcement or other outside sources. Upon receiving information from the team or law enforcement sources that I am not complying with this </w:t>
      </w:r>
      <w:proofErr w:type="gramStart"/>
      <w:r w:rsidRPr="005067A7">
        <w:rPr>
          <w:rFonts w:ascii="Times New Roman" w:hAnsi="Times New Roman"/>
          <w:sz w:val="24"/>
          <w:szCs w:val="24"/>
        </w:rPr>
        <w:t>contract</w:t>
      </w:r>
      <w:r>
        <w:rPr>
          <w:rFonts w:ascii="Times New Roman" w:hAnsi="Times New Roman"/>
          <w:sz w:val="24"/>
          <w:szCs w:val="24"/>
        </w:rPr>
        <w:t>,</w:t>
      </w:r>
      <w:proofErr w:type="gramEnd"/>
      <w:r>
        <w:rPr>
          <w:rFonts w:ascii="Times New Roman" w:hAnsi="Times New Roman"/>
          <w:sz w:val="24"/>
          <w:szCs w:val="24"/>
        </w:rPr>
        <w:t xml:space="preserve"> </w:t>
      </w:r>
      <w:r w:rsidRPr="005067A7">
        <w:rPr>
          <w:rFonts w:ascii="Times New Roman" w:hAnsi="Times New Roman"/>
          <w:sz w:val="24"/>
          <w:szCs w:val="24"/>
        </w:rPr>
        <w:t>the Recovery Court Judge may impose sanctions.</w:t>
      </w:r>
    </w:p>
    <w:p w14:paraId="7CE09564" w14:textId="77777777" w:rsidR="0052005D" w:rsidRPr="005067A7" w:rsidRDefault="0052005D" w:rsidP="0052005D">
      <w:pPr>
        <w:rPr>
          <w:rFonts w:ascii="Times New Roman" w:hAnsi="Times New Roman"/>
          <w:sz w:val="24"/>
          <w:szCs w:val="24"/>
          <w:u w:val="single"/>
        </w:rPr>
      </w:pPr>
      <w:r w:rsidRPr="005067A7">
        <w:rPr>
          <w:rFonts w:ascii="Times New Roman" w:hAnsi="Times New Roman"/>
          <w:b/>
          <w:sz w:val="24"/>
          <w:szCs w:val="24"/>
          <w:u w:val="single"/>
        </w:rPr>
        <w:t>REQUIREMENTS FOR GRADUATION</w:t>
      </w:r>
    </w:p>
    <w:p w14:paraId="4ED021BA" w14:textId="0B8416D0" w:rsidR="0052005D" w:rsidRPr="005067A7" w:rsidRDefault="0052005D" w:rsidP="0052005D">
      <w:pPr>
        <w:numPr>
          <w:ilvl w:val="0"/>
          <w:numId w:val="25"/>
        </w:numPr>
        <w:spacing w:after="200" w:line="276" w:lineRule="auto"/>
        <w:rPr>
          <w:rFonts w:ascii="Times New Roman" w:hAnsi="Times New Roman"/>
          <w:b/>
          <w:sz w:val="24"/>
          <w:szCs w:val="24"/>
        </w:rPr>
      </w:pPr>
      <w:r w:rsidRPr="005067A7">
        <w:rPr>
          <w:rFonts w:ascii="Times New Roman" w:hAnsi="Times New Roman"/>
          <w:sz w:val="24"/>
          <w:szCs w:val="24"/>
        </w:rPr>
        <w:t>I understand that I must meet all requirements of the Recovery Court as explained by the team</w:t>
      </w:r>
      <w:r w:rsidR="00297272">
        <w:rPr>
          <w:rFonts w:ascii="Times New Roman" w:hAnsi="Times New Roman"/>
          <w:sz w:val="24"/>
          <w:szCs w:val="24"/>
        </w:rPr>
        <w:t>, the Participant Handbook</w:t>
      </w:r>
      <w:r w:rsidRPr="005067A7">
        <w:rPr>
          <w:rFonts w:ascii="Times New Roman" w:hAnsi="Times New Roman"/>
          <w:sz w:val="24"/>
          <w:szCs w:val="24"/>
        </w:rPr>
        <w:t xml:space="preserve"> and court orders. As I progress through the program, I will discuss any issues with requirements with my probation officer and treatment team to allow the team to effectively assist me through all phases. I also understand the Recovery Court program is tailored to my individual needs, and my needs may not mirror that of other participants. </w:t>
      </w:r>
    </w:p>
    <w:p w14:paraId="21AAB4EA" w14:textId="77777777" w:rsidR="0052005D" w:rsidRPr="005067A7" w:rsidRDefault="0052005D" w:rsidP="0052005D">
      <w:pPr>
        <w:rPr>
          <w:rFonts w:ascii="Times New Roman" w:hAnsi="Times New Roman"/>
          <w:sz w:val="24"/>
          <w:szCs w:val="24"/>
          <w:u w:val="single"/>
        </w:rPr>
      </w:pPr>
      <w:r w:rsidRPr="005067A7">
        <w:rPr>
          <w:rFonts w:ascii="Times New Roman" w:hAnsi="Times New Roman"/>
          <w:b/>
          <w:sz w:val="24"/>
          <w:szCs w:val="24"/>
          <w:u w:val="single"/>
        </w:rPr>
        <w:t>TERMINATION</w:t>
      </w:r>
    </w:p>
    <w:p w14:paraId="2CEB2E68"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The final decision of whether to terminate me from Recovery Court rests solely with the Recovery Court Judge, guided by input from the team.</w:t>
      </w:r>
    </w:p>
    <w:p w14:paraId="55600480"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lastRenderedPageBreak/>
        <w:t>I understand that if I abscond supervision and cannot be located, the Recovery Court may hold a termination hearing in my absence.</w:t>
      </w:r>
    </w:p>
    <w:p w14:paraId="5F998F98" w14:textId="37D42594"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understand that if my case(s) are not filed in the </w:t>
      </w:r>
      <w:r>
        <w:rPr>
          <w:rFonts w:ascii="Times New Roman" w:hAnsi="Times New Roman"/>
          <w:sz w:val="24"/>
          <w:szCs w:val="24"/>
        </w:rPr>
        <w:t>________________</w:t>
      </w:r>
      <w:r w:rsidRPr="005067A7">
        <w:rPr>
          <w:rFonts w:ascii="Times New Roman" w:hAnsi="Times New Roman"/>
          <w:sz w:val="24"/>
          <w:szCs w:val="24"/>
        </w:rPr>
        <w:t xml:space="preserve"> Court, jurisdiction of my case will </w:t>
      </w:r>
      <w:r w:rsidR="00297272">
        <w:rPr>
          <w:rFonts w:ascii="Times New Roman" w:hAnsi="Times New Roman"/>
          <w:sz w:val="24"/>
          <w:szCs w:val="24"/>
        </w:rPr>
        <w:t xml:space="preserve">be </w:t>
      </w:r>
      <w:r w:rsidRPr="005067A7">
        <w:rPr>
          <w:rFonts w:ascii="Times New Roman" w:hAnsi="Times New Roman"/>
          <w:sz w:val="24"/>
          <w:szCs w:val="24"/>
        </w:rPr>
        <w:t xml:space="preserve">transferred to the Recovery Court while I am in the program. Once I complete the program (either successfully or by being terminated due to violations), the Recovery Court Judge may retain jurisdiction of my case, or may return my case to the originating court for sentencing at his discretion. </w:t>
      </w:r>
    </w:p>
    <w:p w14:paraId="2126A60B"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that any violation of this contract may result in my being detained or a warrant being issued for my arrest which could ultimately lead to my termination from the program.</w:t>
      </w:r>
    </w:p>
    <w:p w14:paraId="62BCB615" w14:textId="77777777" w:rsidR="0052005D" w:rsidRPr="005067A7" w:rsidRDefault="0052005D" w:rsidP="0052005D">
      <w:pPr>
        <w:rPr>
          <w:rFonts w:ascii="Times New Roman" w:hAnsi="Times New Roman"/>
          <w:sz w:val="24"/>
          <w:szCs w:val="24"/>
          <w:u w:val="single"/>
        </w:rPr>
      </w:pPr>
      <w:r w:rsidRPr="005067A7">
        <w:rPr>
          <w:rFonts w:ascii="Times New Roman" w:hAnsi="Times New Roman"/>
          <w:b/>
          <w:sz w:val="24"/>
          <w:szCs w:val="24"/>
          <w:u w:val="single"/>
        </w:rPr>
        <w:t>TERM OF CONTRACT</w:t>
      </w:r>
    </w:p>
    <w:p w14:paraId="7CA22568"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 xml:space="preserve">I agree to the above terms, and understand the length and terms of this contract will depend on my personal progression through each phase. I understand my progression may be longer or shorter than other participants, based on my honesty and compliance. </w:t>
      </w:r>
    </w:p>
    <w:p w14:paraId="7382088E" w14:textId="77777777" w:rsidR="0052005D" w:rsidRPr="005067A7" w:rsidRDefault="0052005D" w:rsidP="0052005D">
      <w:pPr>
        <w:rPr>
          <w:rFonts w:ascii="Times New Roman" w:hAnsi="Times New Roman"/>
          <w:b/>
          <w:sz w:val="24"/>
          <w:szCs w:val="24"/>
          <w:u w:val="single"/>
        </w:rPr>
      </w:pPr>
      <w:r w:rsidRPr="005067A7">
        <w:rPr>
          <w:rFonts w:ascii="Times New Roman" w:hAnsi="Times New Roman"/>
          <w:b/>
          <w:sz w:val="24"/>
          <w:szCs w:val="24"/>
          <w:u w:val="single"/>
        </w:rPr>
        <w:t xml:space="preserve">OMBUDSMAN </w:t>
      </w:r>
    </w:p>
    <w:p w14:paraId="5E8F2080" w14:textId="77777777" w:rsidR="0052005D" w:rsidRPr="005067A7" w:rsidRDefault="0052005D" w:rsidP="0052005D">
      <w:pPr>
        <w:numPr>
          <w:ilvl w:val="0"/>
          <w:numId w:val="25"/>
        </w:numPr>
        <w:spacing w:after="200" w:line="276" w:lineRule="auto"/>
        <w:rPr>
          <w:rFonts w:ascii="Times New Roman" w:hAnsi="Times New Roman"/>
          <w:sz w:val="24"/>
          <w:szCs w:val="24"/>
        </w:rPr>
      </w:pPr>
      <w:r w:rsidRPr="005067A7">
        <w:rPr>
          <w:rFonts w:ascii="Times New Roman" w:hAnsi="Times New Roman"/>
          <w:sz w:val="24"/>
          <w:szCs w:val="24"/>
        </w:rPr>
        <w:t>I understand the State of Texas Specialty Courts Advisory Council has appointed an Ombudsman to serve as a central point of contact for any complaints or concerns regarding specialty courts. The Ombudsman assists the public when the agency's normal complaint process cannot or does not satisfactorily resolve the issue.</w:t>
      </w:r>
    </w:p>
    <w:p w14:paraId="33DEC483" w14:textId="77777777" w:rsidR="0052005D" w:rsidRPr="005067A7" w:rsidRDefault="0052005D" w:rsidP="0052005D">
      <w:pPr>
        <w:ind w:left="720"/>
        <w:rPr>
          <w:rFonts w:ascii="Times New Roman" w:hAnsi="Times New Roman"/>
          <w:sz w:val="24"/>
          <w:szCs w:val="24"/>
        </w:rPr>
      </w:pPr>
      <w:r w:rsidRPr="005067A7">
        <w:rPr>
          <w:rFonts w:ascii="Times New Roman" w:hAnsi="Times New Roman"/>
          <w:sz w:val="24"/>
          <w:szCs w:val="24"/>
        </w:rPr>
        <w:t>If I have a problem or complaint, I understand that the State of Texas encourages me to </w:t>
      </w:r>
      <w:r w:rsidRPr="005067A7">
        <w:rPr>
          <w:rFonts w:ascii="Times New Roman" w:hAnsi="Times New Roman"/>
          <w:b/>
          <w:bCs/>
          <w:i/>
          <w:sz w:val="24"/>
          <w:szCs w:val="24"/>
        </w:rPr>
        <w:t>first</w:t>
      </w:r>
      <w:r w:rsidRPr="005067A7">
        <w:rPr>
          <w:rFonts w:ascii="Times New Roman" w:hAnsi="Times New Roman"/>
          <w:b/>
          <w:sz w:val="24"/>
          <w:szCs w:val="24"/>
        </w:rPr>
        <w:t xml:space="preserve"> </w:t>
      </w:r>
      <w:r w:rsidRPr="005067A7">
        <w:rPr>
          <w:rFonts w:ascii="Times New Roman" w:hAnsi="Times New Roman"/>
          <w:sz w:val="24"/>
          <w:szCs w:val="24"/>
        </w:rPr>
        <w:t xml:space="preserve">follow these steps. Many </w:t>
      </w:r>
      <w:proofErr w:type="gramStart"/>
      <w:r w:rsidRPr="005067A7">
        <w:rPr>
          <w:rFonts w:ascii="Times New Roman" w:hAnsi="Times New Roman"/>
          <w:sz w:val="24"/>
          <w:szCs w:val="24"/>
        </w:rPr>
        <w:t>times</w:t>
      </w:r>
      <w:proofErr w:type="gramEnd"/>
      <w:r w:rsidRPr="005067A7">
        <w:rPr>
          <w:rFonts w:ascii="Times New Roman" w:hAnsi="Times New Roman"/>
          <w:sz w:val="24"/>
          <w:szCs w:val="24"/>
        </w:rPr>
        <w:t xml:space="preserve"> they can explain a specific policy or correct the problem immediately.</w:t>
      </w:r>
    </w:p>
    <w:p w14:paraId="0425B2A8" w14:textId="77777777" w:rsidR="0052005D" w:rsidRPr="005067A7" w:rsidRDefault="0052005D" w:rsidP="0052005D">
      <w:pPr>
        <w:numPr>
          <w:ilvl w:val="0"/>
          <w:numId w:val="26"/>
        </w:numPr>
        <w:spacing w:after="200" w:line="276" w:lineRule="auto"/>
        <w:rPr>
          <w:rFonts w:ascii="Times New Roman" w:hAnsi="Times New Roman"/>
          <w:sz w:val="24"/>
          <w:szCs w:val="24"/>
        </w:rPr>
      </w:pPr>
      <w:r w:rsidRPr="005067A7">
        <w:rPr>
          <w:rFonts w:ascii="Times New Roman" w:hAnsi="Times New Roman"/>
          <w:sz w:val="24"/>
          <w:szCs w:val="24"/>
        </w:rPr>
        <w:t>Discuss the problem/complaint with your assigned probation officer. Should you be unable to resolve the issue, then;</w:t>
      </w:r>
    </w:p>
    <w:p w14:paraId="35437B13" w14:textId="77777777" w:rsidR="0052005D" w:rsidRPr="005067A7" w:rsidRDefault="0052005D" w:rsidP="0052005D">
      <w:pPr>
        <w:numPr>
          <w:ilvl w:val="0"/>
          <w:numId w:val="26"/>
        </w:numPr>
        <w:spacing w:after="200" w:line="276" w:lineRule="auto"/>
        <w:rPr>
          <w:rFonts w:ascii="Times New Roman" w:hAnsi="Times New Roman"/>
          <w:sz w:val="24"/>
          <w:szCs w:val="24"/>
        </w:rPr>
      </w:pPr>
      <w:r w:rsidRPr="005067A7">
        <w:rPr>
          <w:rFonts w:ascii="Times New Roman" w:hAnsi="Times New Roman"/>
          <w:sz w:val="24"/>
          <w:szCs w:val="24"/>
        </w:rPr>
        <w:t>Discuss the problem/complaint with your probation officer and the Supervisor. Should you be unable to resolve the issue, then;</w:t>
      </w:r>
    </w:p>
    <w:p w14:paraId="78D54989" w14:textId="77777777" w:rsidR="0052005D" w:rsidRPr="005067A7" w:rsidRDefault="0052005D" w:rsidP="0052005D">
      <w:pPr>
        <w:numPr>
          <w:ilvl w:val="0"/>
          <w:numId w:val="26"/>
        </w:numPr>
        <w:spacing w:after="200" w:line="276" w:lineRule="auto"/>
        <w:rPr>
          <w:rFonts w:ascii="Times New Roman" w:hAnsi="Times New Roman"/>
          <w:sz w:val="24"/>
          <w:szCs w:val="24"/>
        </w:rPr>
      </w:pPr>
      <w:r w:rsidRPr="005067A7">
        <w:rPr>
          <w:rFonts w:ascii="Times New Roman" w:hAnsi="Times New Roman"/>
          <w:sz w:val="24"/>
          <w:szCs w:val="24"/>
        </w:rPr>
        <w:t>Discuss the problem/complaint with your probation officer, the Supervisor, and the Director or his designee.</w:t>
      </w:r>
    </w:p>
    <w:p w14:paraId="29731178" w14:textId="77777777" w:rsidR="0052005D" w:rsidRPr="005067A7" w:rsidRDefault="0052005D" w:rsidP="00686EC6">
      <w:pPr>
        <w:ind w:left="720"/>
        <w:rPr>
          <w:rFonts w:ascii="Times New Roman" w:hAnsi="Times New Roman"/>
          <w:sz w:val="24"/>
          <w:szCs w:val="24"/>
        </w:rPr>
      </w:pPr>
      <w:r w:rsidRPr="005067A7">
        <w:rPr>
          <w:rFonts w:ascii="Times New Roman" w:hAnsi="Times New Roman"/>
          <w:sz w:val="24"/>
          <w:szCs w:val="24"/>
        </w:rPr>
        <w:t xml:space="preserve">If the agency's normal complaint process cannot or does not satisfactorily resolve the issue, I understand at </w:t>
      </w:r>
      <w:r w:rsidRPr="005067A7">
        <w:rPr>
          <w:rFonts w:ascii="Times New Roman" w:hAnsi="Times New Roman"/>
          <w:b/>
          <w:i/>
          <w:sz w:val="24"/>
          <w:szCs w:val="24"/>
        </w:rPr>
        <w:t>that</w:t>
      </w:r>
      <w:r w:rsidRPr="005067A7">
        <w:rPr>
          <w:rFonts w:ascii="Times New Roman" w:hAnsi="Times New Roman"/>
          <w:sz w:val="24"/>
          <w:szCs w:val="24"/>
        </w:rPr>
        <w:t xml:space="preserve"> point I may contact:</w:t>
      </w:r>
    </w:p>
    <w:p w14:paraId="3E71F672" w14:textId="77777777" w:rsidR="0052005D" w:rsidRPr="005067A7" w:rsidRDefault="0052005D" w:rsidP="0052005D">
      <w:pPr>
        <w:jc w:val="center"/>
        <w:rPr>
          <w:rFonts w:ascii="Times New Roman" w:hAnsi="Times New Roman"/>
          <w:sz w:val="24"/>
          <w:szCs w:val="24"/>
        </w:rPr>
      </w:pPr>
      <w:r w:rsidRPr="005067A7">
        <w:rPr>
          <w:rFonts w:ascii="Times New Roman" w:hAnsi="Times New Roman"/>
          <w:sz w:val="24"/>
          <w:szCs w:val="24"/>
        </w:rPr>
        <w:t xml:space="preserve">Anissa </w:t>
      </w:r>
      <w:proofErr w:type="gramStart"/>
      <w:r w:rsidRPr="005067A7">
        <w:rPr>
          <w:rFonts w:ascii="Times New Roman" w:hAnsi="Times New Roman"/>
          <w:sz w:val="24"/>
          <w:szCs w:val="24"/>
        </w:rPr>
        <w:t>Johnson  /</w:t>
      </w:r>
      <w:proofErr w:type="gramEnd"/>
      <w:r w:rsidRPr="005067A7">
        <w:rPr>
          <w:rFonts w:ascii="Times New Roman" w:hAnsi="Times New Roman"/>
          <w:sz w:val="24"/>
          <w:szCs w:val="24"/>
        </w:rPr>
        <w:t xml:space="preserve"> </w:t>
      </w:r>
      <w:r w:rsidRPr="005067A7">
        <w:rPr>
          <w:rFonts w:ascii="Times New Roman" w:hAnsi="Times New Roman"/>
          <w:sz w:val="24"/>
          <w:szCs w:val="24"/>
        </w:rPr>
        <w:tab/>
        <w:t xml:space="preserve"> </w:t>
      </w:r>
      <w:r w:rsidRPr="005067A7">
        <w:rPr>
          <w:rFonts w:ascii="Times New Roman" w:hAnsi="Times New Roman"/>
          <w:sz w:val="24"/>
          <w:szCs w:val="24"/>
        </w:rPr>
        <w:tab/>
        <w:t>(512) 936-0288</w:t>
      </w:r>
      <w:r w:rsidRPr="005067A7">
        <w:rPr>
          <w:rFonts w:ascii="Times New Roman" w:hAnsi="Times New Roman"/>
          <w:sz w:val="24"/>
          <w:szCs w:val="24"/>
        </w:rPr>
        <w:tab/>
      </w:r>
      <w:r w:rsidRPr="005067A7">
        <w:rPr>
          <w:rFonts w:ascii="Times New Roman" w:hAnsi="Times New Roman"/>
          <w:sz w:val="24"/>
          <w:szCs w:val="24"/>
        </w:rPr>
        <w:tab/>
        <w:t xml:space="preserve"> /</w:t>
      </w:r>
      <w:r w:rsidRPr="005067A7">
        <w:rPr>
          <w:rFonts w:ascii="Times New Roman" w:hAnsi="Times New Roman"/>
          <w:sz w:val="24"/>
          <w:szCs w:val="24"/>
        </w:rPr>
        <w:tab/>
        <w:t xml:space="preserve"> Anissa.johnson@txcourts.gov</w:t>
      </w:r>
    </w:p>
    <w:p w14:paraId="350842B0" w14:textId="77777777" w:rsidR="0052005D" w:rsidRPr="005067A7" w:rsidRDefault="0052005D" w:rsidP="0052005D">
      <w:pPr>
        <w:rPr>
          <w:rFonts w:ascii="Times New Roman" w:hAnsi="Times New Roman"/>
          <w:sz w:val="24"/>
          <w:szCs w:val="24"/>
        </w:rPr>
      </w:pPr>
    </w:p>
    <w:p w14:paraId="0E078EF3" w14:textId="77777777" w:rsidR="0052005D" w:rsidRDefault="0052005D" w:rsidP="0052005D">
      <w:pPr>
        <w:jc w:val="center"/>
        <w:rPr>
          <w:rFonts w:ascii="Times New Roman" w:hAnsi="Times New Roman"/>
          <w:b/>
          <w:sz w:val="24"/>
          <w:szCs w:val="24"/>
        </w:rPr>
      </w:pPr>
    </w:p>
    <w:p w14:paraId="5303AE82" w14:textId="77777777" w:rsidR="0052005D" w:rsidRDefault="0052005D" w:rsidP="0052005D">
      <w:pPr>
        <w:jc w:val="center"/>
        <w:rPr>
          <w:rFonts w:ascii="Times New Roman" w:hAnsi="Times New Roman"/>
          <w:b/>
          <w:sz w:val="24"/>
          <w:szCs w:val="24"/>
        </w:rPr>
      </w:pPr>
    </w:p>
    <w:p w14:paraId="4F4A8DD6" w14:textId="77777777" w:rsidR="0052005D" w:rsidRDefault="0052005D" w:rsidP="0052005D">
      <w:pPr>
        <w:jc w:val="center"/>
        <w:rPr>
          <w:rFonts w:ascii="Times New Roman" w:hAnsi="Times New Roman"/>
          <w:b/>
          <w:sz w:val="24"/>
          <w:szCs w:val="24"/>
        </w:rPr>
      </w:pPr>
    </w:p>
    <w:p w14:paraId="18F33A86" w14:textId="77777777" w:rsidR="0052005D" w:rsidRPr="005067A7" w:rsidRDefault="0052005D" w:rsidP="0052005D">
      <w:pPr>
        <w:jc w:val="center"/>
        <w:rPr>
          <w:rFonts w:ascii="Times New Roman" w:hAnsi="Times New Roman"/>
          <w:b/>
          <w:sz w:val="24"/>
          <w:szCs w:val="24"/>
        </w:rPr>
      </w:pPr>
      <w:r w:rsidRPr="005067A7">
        <w:rPr>
          <w:rFonts w:ascii="Times New Roman" w:hAnsi="Times New Roman"/>
          <w:b/>
          <w:sz w:val="24"/>
          <w:szCs w:val="24"/>
        </w:rPr>
        <w:lastRenderedPageBreak/>
        <w:t>STATEMENT AND ACKNOWLEDGEMENT OF CONTRACT</w:t>
      </w:r>
    </w:p>
    <w:p w14:paraId="4618DF53" w14:textId="77777777" w:rsidR="0052005D" w:rsidRPr="005067A7" w:rsidRDefault="0052005D" w:rsidP="0052005D">
      <w:pPr>
        <w:jc w:val="center"/>
        <w:rPr>
          <w:rFonts w:ascii="Times New Roman" w:hAnsi="Times New Roman"/>
          <w:b/>
          <w:sz w:val="24"/>
          <w:szCs w:val="24"/>
        </w:rPr>
      </w:pPr>
    </w:p>
    <w:p w14:paraId="433C5948" w14:textId="77777777" w:rsidR="0052005D" w:rsidRPr="005067A7" w:rsidRDefault="0052005D" w:rsidP="0052005D">
      <w:pPr>
        <w:rPr>
          <w:rFonts w:ascii="Times New Roman" w:hAnsi="Times New Roman"/>
          <w:sz w:val="24"/>
          <w:szCs w:val="24"/>
        </w:rPr>
      </w:pPr>
      <w:r w:rsidRPr="005067A7">
        <w:rPr>
          <w:rFonts w:ascii="Times New Roman" w:hAnsi="Times New Roman"/>
          <w:sz w:val="24"/>
          <w:szCs w:val="24"/>
        </w:rPr>
        <w:t>I, ____________________________________, have read and initialed each paragraph of this contract. I have had adequate time to discuss this contract fully with the Recovery Court Defense Attorney. I understand the terms of this contract and what is expected from me. I freely and voluntarily agree to abide by the terms and conditions of this contract, and I understand the consequences of my failure to do so.</w:t>
      </w:r>
    </w:p>
    <w:p w14:paraId="7D39E8BC" w14:textId="77777777" w:rsidR="0052005D" w:rsidRPr="005067A7" w:rsidRDefault="0052005D" w:rsidP="0052005D">
      <w:pPr>
        <w:rPr>
          <w:rFonts w:ascii="Times New Roman" w:hAnsi="Times New Roman"/>
          <w:sz w:val="24"/>
          <w:szCs w:val="24"/>
        </w:rPr>
      </w:pPr>
      <w:r w:rsidRPr="005067A7">
        <w:rPr>
          <w:rFonts w:ascii="Times New Roman" w:hAnsi="Times New Roman"/>
          <w:sz w:val="24"/>
          <w:szCs w:val="24"/>
        </w:rPr>
        <w:tab/>
        <w:t>Dated this _______ day of _____________, ________.</w:t>
      </w:r>
    </w:p>
    <w:p w14:paraId="31A25C60" w14:textId="77777777" w:rsidR="0052005D" w:rsidRPr="005067A7" w:rsidRDefault="0052005D" w:rsidP="0052005D">
      <w:pPr>
        <w:rPr>
          <w:rFonts w:ascii="Times New Roman" w:hAnsi="Times New Roman"/>
          <w:sz w:val="24"/>
          <w:szCs w:val="24"/>
        </w:rPr>
      </w:pPr>
    </w:p>
    <w:p w14:paraId="3CBE8DE4" w14:textId="77777777" w:rsidR="0052005D" w:rsidRPr="005067A7" w:rsidRDefault="0052005D" w:rsidP="0052005D">
      <w:pPr>
        <w:spacing w:after="0" w:line="240" w:lineRule="auto"/>
        <w:rPr>
          <w:rFonts w:ascii="Times New Roman" w:hAnsi="Times New Roman"/>
          <w:sz w:val="24"/>
          <w:szCs w:val="24"/>
        </w:rPr>
      </w:pP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t>_____________________________________</w:t>
      </w:r>
    </w:p>
    <w:p w14:paraId="75563473" w14:textId="77777777" w:rsidR="0052005D" w:rsidRPr="005067A7" w:rsidRDefault="0052005D" w:rsidP="0052005D">
      <w:pPr>
        <w:spacing w:after="0" w:line="240" w:lineRule="auto"/>
        <w:rPr>
          <w:rFonts w:ascii="Times New Roman" w:hAnsi="Times New Roman"/>
          <w:sz w:val="24"/>
          <w:szCs w:val="24"/>
        </w:rPr>
      </w:pP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r>
      <w:r w:rsidRPr="005067A7">
        <w:rPr>
          <w:rFonts w:ascii="Times New Roman" w:hAnsi="Times New Roman"/>
          <w:sz w:val="24"/>
          <w:szCs w:val="24"/>
        </w:rPr>
        <w:tab/>
        <w:t xml:space="preserve">       Recovery Court Participant</w:t>
      </w:r>
    </w:p>
    <w:p w14:paraId="07270AB4" w14:textId="77777777" w:rsidR="0052005D" w:rsidRPr="005067A7" w:rsidRDefault="0052005D" w:rsidP="0052005D">
      <w:pPr>
        <w:rPr>
          <w:rFonts w:ascii="Times New Roman" w:hAnsi="Times New Roman"/>
          <w:sz w:val="24"/>
          <w:szCs w:val="24"/>
        </w:rPr>
      </w:pPr>
    </w:p>
    <w:p w14:paraId="64EBB418" w14:textId="60B25E87" w:rsidR="00865752" w:rsidRDefault="00865752" w:rsidP="00D35A40">
      <w:pPr>
        <w:pStyle w:val="NormalWeb"/>
        <w:spacing w:before="0" w:beforeAutospacing="0"/>
        <w:contextualSpacing/>
        <w:jc w:val="center"/>
        <w:rPr>
          <w:b/>
          <w:color w:val="000000"/>
          <w:sz w:val="30"/>
          <w:szCs w:val="30"/>
        </w:rPr>
      </w:pPr>
    </w:p>
    <w:p w14:paraId="35E150FD" w14:textId="77777777" w:rsidR="00297272" w:rsidRDefault="00297272" w:rsidP="00D35A40">
      <w:pPr>
        <w:pStyle w:val="NormalWeb"/>
        <w:spacing w:before="0" w:beforeAutospacing="0"/>
        <w:contextualSpacing/>
        <w:jc w:val="center"/>
        <w:rPr>
          <w:b/>
          <w:color w:val="000000"/>
          <w:sz w:val="30"/>
          <w:szCs w:val="30"/>
        </w:rPr>
      </w:pPr>
    </w:p>
    <w:p w14:paraId="7A30380F" w14:textId="77777777" w:rsidR="0052005D" w:rsidRDefault="0052005D" w:rsidP="00D35A40">
      <w:pPr>
        <w:pStyle w:val="NormalWeb"/>
        <w:spacing w:before="0" w:beforeAutospacing="0"/>
        <w:contextualSpacing/>
        <w:jc w:val="center"/>
        <w:rPr>
          <w:b/>
          <w:color w:val="000000"/>
          <w:sz w:val="30"/>
          <w:szCs w:val="30"/>
        </w:rPr>
      </w:pPr>
    </w:p>
    <w:p w14:paraId="26E3982E" w14:textId="77777777" w:rsidR="0052005D" w:rsidRDefault="0052005D" w:rsidP="00D35A40">
      <w:pPr>
        <w:pStyle w:val="NormalWeb"/>
        <w:spacing w:before="0" w:beforeAutospacing="0"/>
        <w:contextualSpacing/>
        <w:jc w:val="center"/>
        <w:rPr>
          <w:b/>
          <w:color w:val="000000"/>
          <w:sz w:val="30"/>
          <w:szCs w:val="30"/>
        </w:rPr>
      </w:pPr>
    </w:p>
    <w:p w14:paraId="0451D297" w14:textId="77777777" w:rsidR="0052005D" w:rsidRDefault="0052005D" w:rsidP="00D35A40">
      <w:pPr>
        <w:pStyle w:val="NormalWeb"/>
        <w:spacing w:before="0" w:beforeAutospacing="0"/>
        <w:contextualSpacing/>
        <w:jc w:val="center"/>
        <w:rPr>
          <w:b/>
          <w:color w:val="000000"/>
          <w:sz w:val="30"/>
          <w:szCs w:val="30"/>
        </w:rPr>
      </w:pPr>
    </w:p>
    <w:p w14:paraId="52088EF8" w14:textId="77777777" w:rsidR="0052005D" w:rsidRDefault="0052005D" w:rsidP="00D35A40">
      <w:pPr>
        <w:pStyle w:val="NormalWeb"/>
        <w:spacing w:before="0" w:beforeAutospacing="0"/>
        <w:contextualSpacing/>
        <w:jc w:val="center"/>
        <w:rPr>
          <w:b/>
          <w:color w:val="000000"/>
          <w:sz w:val="30"/>
          <w:szCs w:val="30"/>
        </w:rPr>
      </w:pPr>
    </w:p>
    <w:p w14:paraId="2D61AF10" w14:textId="77777777" w:rsidR="0052005D" w:rsidRDefault="0052005D" w:rsidP="00D35A40">
      <w:pPr>
        <w:pStyle w:val="NormalWeb"/>
        <w:spacing w:before="0" w:beforeAutospacing="0"/>
        <w:contextualSpacing/>
        <w:jc w:val="center"/>
        <w:rPr>
          <w:b/>
          <w:color w:val="000000"/>
          <w:sz w:val="30"/>
          <w:szCs w:val="30"/>
        </w:rPr>
      </w:pPr>
    </w:p>
    <w:p w14:paraId="1785D307" w14:textId="77777777" w:rsidR="0052005D" w:rsidRDefault="0052005D" w:rsidP="00D35A40">
      <w:pPr>
        <w:pStyle w:val="NormalWeb"/>
        <w:spacing w:before="0" w:beforeAutospacing="0"/>
        <w:contextualSpacing/>
        <w:jc w:val="center"/>
        <w:rPr>
          <w:b/>
          <w:color w:val="000000"/>
          <w:sz w:val="30"/>
          <w:szCs w:val="30"/>
        </w:rPr>
      </w:pPr>
    </w:p>
    <w:p w14:paraId="03FD81B2" w14:textId="77777777" w:rsidR="0052005D" w:rsidRDefault="0052005D" w:rsidP="00D35A40">
      <w:pPr>
        <w:pStyle w:val="NormalWeb"/>
        <w:spacing w:before="0" w:beforeAutospacing="0"/>
        <w:contextualSpacing/>
        <w:jc w:val="center"/>
        <w:rPr>
          <w:b/>
          <w:color w:val="000000"/>
          <w:sz w:val="30"/>
          <w:szCs w:val="30"/>
        </w:rPr>
      </w:pPr>
    </w:p>
    <w:p w14:paraId="2F654E73" w14:textId="77777777" w:rsidR="0052005D" w:rsidRDefault="0052005D" w:rsidP="00D35A40">
      <w:pPr>
        <w:pStyle w:val="NormalWeb"/>
        <w:spacing w:before="0" w:beforeAutospacing="0"/>
        <w:contextualSpacing/>
        <w:jc w:val="center"/>
        <w:rPr>
          <w:b/>
          <w:color w:val="000000"/>
          <w:sz w:val="30"/>
          <w:szCs w:val="30"/>
        </w:rPr>
      </w:pPr>
    </w:p>
    <w:p w14:paraId="5C7F61E0" w14:textId="77777777" w:rsidR="0052005D" w:rsidRDefault="0052005D" w:rsidP="00D35A40">
      <w:pPr>
        <w:pStyle w:val="NormalWeb"/>
        <w:spacing w:before="0" w:beforeAutospacing="0"/>
        <w:contextualSpacing/>
        <w:jc w:val="center"/>
        <w:rPr>
          <w:b/>
          <w:color w:val="000000"/>
          <w:sz w:val="30"/>
          <w:szCs w:val="30"/>
        </w:rPr>
      </w:pPr>
    </w:p>
    <w:p w14:paraId="1DDAAEE3" w14:textId="77777777" w:rsidR="0052005D" w:rsidRDefault="0052005D" w:rsidP="00D35A40">
      <w:pPr>
        <w:pStyle w:val="NormalWeb"/>
        <w:spacing w:before="0" w:beforeAutospacing="0"/>
        <w:contextualSpacing/>
        <w:jc w:val="center"/>
        <w:rPr>
          <w:b/>
          <w:color w:val="000000"/>
          <w:sz w:val="30"/>
          <w:szCs w:val="30"/>
        </w:rPr>
      </w:pPr>
    </w:p>
    <w:p w14:paraId="6973EC24" w14:textId="77777777" w:rsidR="0052005D" w:rsidRDefault="0052005D" w:rsidP="00D35A40">
      <w:pPr>
        <w:pStyle w:val="NormalWeb"/>
        <w:spacing w:before="0" w:beforeAutospacing="0"/>
        <w:contextualSpacing/>
        <w:jc w:val="center"/>
        <w:rPr>
          <w:b/>
          <w:color w:val="000000"/>
          <w:sz w:val="30"/>
          <w:szCs w:val="30"/>
        </w:rPr>
      </w:pPr>
    </w:p>
    <w:p w14:paraId="1F370B54" w14:textId="77777777" w:rsidR="0052005D" w:rsidRDefault="0052005D" w:rsidP="00D35A40">
      <w:pPr>
        <w:pStyle w:val="NormalWeb"/>
        <w:spacing w:before="0" w:beforeAutospacing="0"/>
        <w:contextualSpacing/>
        <w:jc w:val="center"/>
        <w:rPr>
          <w:b/>
          <w:color w:val="000000"/>
          <w:sz w:val="30"/>
          <w:szCs w:val="30"/>
        </w:rPr>
      </w:pPr>
    </w:p>
    <w:p w14:paraId="1DBA5EB9" w14:textId="77777777" w:rsidR="0052005D" w:rsidRDefault="0052005D" w:rsidP="00D35A40">
      <w:pPr>
        <w:pStyle w:val="NormalWeb"/>
        <w:spacing w:before="0" w:beforeAutospacing="0"/>
        <w:contextualSpacing/>
        <w:jc w:val="center"/>
        <w:rPr>
          <w:b/>
          <w:color w:val="000000"/>
          <w:sz w:val="30"/>
          <w:szCs w:val="30"/>
        </w:rPr>
      </w:pPr>
    </w:p>
    <w:p w14:paraId="2FCA35D8" w14:textId="1FECBBA0" w:rsidR="0052005D" w:rsidRDefault="0052005D" w:rsidP="00D35A40">
      <w:pPr>
        <w:pStyle w:val="NormalWeb"/>
        <w:spacing w:before="0" w:beforeAutospacing="0"/>
        <w:contextualSpacing/>
        <w:jc w:val="center"/>
        <w:rPr>
          <w:b/>
          <w:color w:val="000000"/>
          <w:sz w:val="30"/>
          <w:szCs w:val="30"/>
        </w:rPr>
      </w:pPr>
    </w:p>
    <w:p w14:paraId="57E6A810" w14:textId="46CA5DD5" w:rsidR="00297272" w:rsidRDefault="00297272" w:rsidP="00D35A40">
      <w:pPr>
        <w:pStyle w:val="NormalWeb"/>
        <w:spacing w:before="0" w:beforeAutospacing="0"/>
        <w:contextualSpacing/>
        <w:jc w:val="center"/>
        <w:rPr>
          <w:b/>
          <w:color w:val="000000"/>
          <w:sz w:val="30"/>
          <w:szCs w:val="30"/>
        </w:rPr>
      </w:pPr>
    </w:p>
    <w:p w14:paraId="5C7E7D0F" w14:textId="7B9089A1" w:rsidR="00297272" w:rsidRDefault="00297272" w:rsidP="00D35A40">
      <w:pPr>
        <w:pStyle w:val="NormalWeb"/>
        <w:spacing w:before="0" w:beforeAutospacing="0"/>
        <w:contextualSpacing/>
        <w:jc w:val="center"/>
        <w:rPr>
          <w:b/>
          <w:color w:val="000000"/>
          <w:sz w:val="30"/>
          <w:szCs w:val="30"/>
        </w:rPr>
      </w:pPr>
    </w:p>
    <w:p w14:paraId="72FCD5E1" w14:textId="68A60442" w:rsidR="00297272" w:rsidRDefault="00297272" w:rsidP="00D35A40">
      <w:pPr>
        <w:pStyle w:val="NormalWeb"/>
        <w:spacing w:before="0" w:beforeAutospacing="0"/>
        <w:contextualSpacing/>
        <w:jc w:val="center"/>
        <w:rPr>
          <w:b/>
          <w:color w:val="000000"/>
          <w:sz w:val="30"/>
          <w:szCs w:val="30"/>
        </w:rPr>
      </w:pPr>
    </w:p>
    <w:p w14:paraId="43FE4AFE" w14:textId="0D8FC526" w:rsidR="00297272" w:rsidRDefault="00297272" w:rsidP="00D35A40">
      <w:pPr>
        <w:pStyle w:val="NormalWeb"/>
        <w:spacing w:before="0" w:beforeAutospacing="0"/>
        <w:contextualSpacing/>
        <w:jc w:val="center"/>
        <w:rPr>
          <w:b/>
          <w:color w:val="000000"/>
          <w:sz w:val="30"/>
          <w:szCs w:val="30"/>
        </w:rPr>
      </w:pPr>
    </w:p>
    <w:p w14:paraId="5F8AF23C" w14:textId="707BC0CF" w:rsidR="00297272" w:rsidRDefault="00297272" w:rsidP="00D35A40">
      <w:pPr>
        <w:pStyle w:val="NormalWeb"/>
        <w:spacing w:before="0" w:beforeAutospacing="0"/>
        <w:contextualSpacing/>
        <w:jc w:val="center"/>
        <w:rPr>
          <w:b/>
          <w:color w:val="000000"/>
          <w:sz w:val="30"/>
          <w:szCs w:val="30"/>
        </w:rPr>
      </w:pPr>
    </w:p>
    <w:p w14:paraId="56A0BD4F" w14:textId="6F8B6021" w:rsidR="00297272" w:rsidRDefault="00297272" w:rsidP="00D35A40">
      <w:pPr>
        <w:pStyle w:val="NormalWeb"/>
        <w:spacing w:before="0" w:beforeAutospacing="0"/>
        <w:contextualSpacing/>
        <w:jc w:val="center"/>
        <w:rPr>
          <w:b/>
          <w:color w:val="000000"/>
          <w:sz w:val="30"/>
          <w:szCs w:val="30"/>
        </w:rPr>
      </w:pPr>
    </w:p>
    <w:p w14:paraId="50F3C96C" w14:textId="338322C1" w:rsidR="00297272" w:rsidRDefault="00297272" w:rsidP="00D35A40">
      <w:pPr>
        <w:pStyle w:val="NormalWeb"/>
        <w:spacing w:before="0" w:beforeAutospacing="0"/>
        <w:contextualSpacing/>
        <w:jc w:val="center"/>
        <w:rPr>
          <w:b/>
          <w:color w:val="000000"/>
          <w:sz w:val="30"/>
          <w:szCs w:val="30"/>
        </w:rPr>
      </w:pPr>
    </w:p>
    <w:p w14:paraId="48D91CE1" w14:textId="4C35CA9D" w:rsidR="00297272" w:rsidRDefault="00297272" w:rsidP="00D35A40">
      <w:pPr>
        <w:pStyle w:val="NormalWeb"/>
        <w:spacing w:before="0" w:beforeAutospacing="0"/>
        <w:contextualSpacing/>
        <w:jc w:val="center"/>
        <w:rPr>
          <w:b/>
          <w:color w:val="000000"/>
          <w:sz w:val="30"/>
          <w:szCs w:val="30"/>
        </w:rPr>
      </w:pPr>
    </w:p>
    <w:p w14:paraId="46AAD1EF" w14:textId="77777777" w:rsidR="00297272" w:rsidRDefault="00297272" w:rsidP="00D35A40">
      <w:pPr>
        <w:pStyle w:val="NormalWeb"/>
        <w:spacing w:before="0" w:beforeAutospacing="0"/>
        <w:contextualSpacing/>
        <w:jc w:val="center"/>
        <w:rPr>
          <w:b/>
          <w:color w:val="000000"/>
          <w:sz w:val="30"/>
          <w:szCs w:val="30"/>
        </w:rPr>
      </w:pPr>
    </w:p>
    <w:p w14:paraId="26F84AAB" w14:textId="77777777" w:rsidR="00D35A40" w:rsidRPr="00D35A40" w:rsidRDefault="00D35A40" w:rsidP="00D35A40">
      <w:pPr>
        <w:pStyle w:val="NormalWeb"/>
        <w:spacing w:before="0" w:beforeAutospacing="0"/>
        <w:contextualSpacing/>
        <w:jc w:val="center"/>
        <w:rPr>
          <w:b/>
          <w:color w:val="000000"/>
          <w:sz w:val="30"/>
          <w:szCs w:val="30"/>
        </w:rPr>
      </w:pPr>
      <w:r w:rsidRPr="00D35A40">
        <w:rPr>
          <w:b/>
          <w:color w:val="000000"/>
          <w:sz w:val="30"/>
          <w:szCs w:val="30"/>
        </w:rPr>
        <w:lastRenderedPageBreak/>
        <w:t>NAVARRO COUNTY RECOVERY COURT PROGRAM</w:t>
      </w:r>
    </w:p>
    <w:p w14:paraId="1E555A51" w14:textId="77777777" w:rsidR="00D35A40" w:rsidRPr="00D35A40" w:rsidRDefault="00D35A40" w:rsidP="00D35A40">
      <w:pPr>
        <w:pStyle w:val="NormalWeb"/>
        <w:spacing w:before="0" w:beforeAutospacing="0"/>
        <w:contextualSpacing/>
        <w:jc w:val="center"/>
        <w:rPr>
          <w:b/>
          <w:color w:val="000000"/>
        </w:rPr>
      </w:pPr>
      <w:r w:rsidRPr="00D35A40">
        <w:rPr>
          <w:b/>
          <w:color w:val="000000"/>
        </w:rPr>
        <w:t>300 W. 3rd Avenue Suite 301</w:t>
      </w:r>
    </w:p>
    <w:p w14:paraId="562AD012" w14:textId="287608AB" w:rsidR="00D35A40" w:rsidRPr="00D35A40" w:rsidRDefault="00D35A40" w:rsidP="00D35A40">
      <w:pPr>
        <w:pStyle w:val="NormalWeb"/>
        <w:contextualSpacing/>
        <w:jc w:val="center"/>
        <w:rPr>
          <w:b/>
          <w:color w:val="000000"/>
        </w:rPr>
      </w:pPr>
      <w:r w:rsidRPr="00D35A40">
        <w:rPr>
          <w:b/>
          <w:color w:val="000000"/>
        </w:rPr>
        <w:t>Corsicana, Texas 75110</w:t>
      </w:r>
    </w:p>
    <w:p w14:paraId="437D1B54" w14:textId="77777777" w:rsidR="00D35A40" w:rsidRPr="00D35A40" w:rsidRDefault="00D35A40" w:rsidP="00D35A40">
      <w:pPr>
        <w:jc w:val="center"/>
        <w:rPr>
          <w:rFonts w:ascii="Times New Roman" w:eastAsia="Times New Roman" w:hAnsi="Times New Roman" w:cs="Times New Roman"/>
          <w:b/>
          <w:sz w:val="30"/>
          <w:szCs w:val="30"/>
          <w:u w:val="single"/>
        </w:rPr>
      </w:pPr>
      <w:r w:rsidRPr="00D35A40">
        <w:rPr>
          <w:rFonts w:ascii="Times New Roman" w:eastAsia="Times New Roman" w:hAnsi="Times New Roman" w:cs="Times New Roman"/>
          <w:b/>
          <w:sz w:val="30"/>
          <w:szCs w:val="30"/>
          <w:u w:val="single"/>
        </w:rPr>
        <w:t>Recovery Court Medication Policy</w:t>
      </w:r>
    </w:p>
    <w:p w14:paraId="318E48B9" w14:textId="77777777" w:rsidR="00D35A40" w:rsidRDefault="00D35A40" w:rsidP="00D35A40">
      <w:pPr>
        <w:rPr>
          <w:rFonts w:ascii="Times New Roman" w:eastAsia="Times New Roman" w:hAnsi="Times New Roman" w:cs="Times New Roman"/>
          <w:sz w:val="24"/>
          <w:szCs w:val="24"/>
        </w:rPr>
      </w:pPr>
      <w:r>
        <w:rPr>
          <w:rFonts w:ascii="Times New Roman" w:eastAsia="Times New Roman" w:hAnsi="Times New Roman" w:cs="Times New Roman"/>
          <w:sz w:val="24"/>
          <w:szCs w:val="24"/>
        </w:rPr>
        <w:t>I understand that medications containing the following are prohibited while participating in Recovery Court:</w:t>
      </w:r>
    </w:p>
    <w:p w14:paraId="3A88A791"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Opiates</w:t>
      </w:r>
    </w:p>
    <w:p w14:paraId="27912EA8"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Soma (Carisoprodol) &amp; other muscle relaxers</w:t>
      </w:r>
    </w:p>
    <w:p w14:paraId="07B7B9BA"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Benzodiazepines</w:t>
      </w:r>
    </w:p>
    <w:p w14:paraId="2E5CCE1E"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Barbiturates</w:t>
      </w:r>
    </w:p>
    <w:p w14:paraId="395C1B8E"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Alcohol -- of any kind -- including oral medications that have alcohol in the ingredients.</w:t>
      </w:r>
    </w:p>
    <w:p w14:paraId="1D99FB71"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Ephedrine or Pseudoephedrine</w:t>
      </w:r>
    </w:p>
    <w:p w14:paraId="374FE442"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Ranitidine found in Zantac or other heartburn/ulcer medication.</w:t>
      </w:r>
    </w:p>
    <w:p w14:paraId="0EF49963"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Dextromethorphan</w:t>
      </w:r>
    </w:p>
    <w:p w14:paraId="58AD2389"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 pills/energy supplements such as </w:t>
      </w:r>
      <w:proofErr w:type="spellStart"/>
      <w:r>
        <w:rPr>
          <w:rFonts w:ascii="Times New Roman" w:eastAsia="Times New Roman" w:hAnsi="Times New Roman" w:cs="Times New Roman"/>
          <w:sz w:val="24"/>
          <w:szCs w:val="24"/>
        </w:rPr>
        <w:t>Metabolife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GoGo</w:t>
      </w:r>
      <w:proofErr w:type="spellEnd"/>
      <w:r>
        <w:rPr>
          <w:rFonts w:ascii="Times New Roman" w:eastAsia="Times New Roman" w:hAnsi="Times New Roman" w:cs="Times New Roman"/>
          <w:sz w:val="24"/>
          <w:szCs w:val="24"/>
        </w:rPr>
        <w:t xml:space="preserve"> Pills, Mini-Thins, etc.</w:t>
      </w:r>
    </w:p>
    <w:p w14:paraId="05391DEF"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 cleansing/flushing agents </w:t>
      </w:r>
    </w:p>
    <w:p w14:paraId="7B3E0129"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Recovery Court Participants are not permitted to use cleansing/flushing agents.</w:t>
      </w:r>
    </w:p>
    <w:p w14:paraId="14BF6999" w14:textId="77777777" w:rsidR="00D35A40" w:rsidRDefault="00D35A40" w:rsidP="00D35A40">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Recovery Court Participants are not permitted to use body building/performance enhancing supplements including those containing Creatine</w:t>
      </w:r>
    </w:p>
    <w:p w14:paraId="0E42D50C" w14:textId="77777777" w:rsidR="00D35A40" w:rsidRDefault="00D35A40" w:rsidP="00D35A40">
      <w:pPr>
        <w:numPr>
          <w:ilvl w:val="0"/>
          <w:numId w:val="23"/>
        </w:numPr>
        <w:rPr>
          <w:rFonts w:ascii="Times New Roman" w:eastAsia="Times New Roman" w:hAnsi="Times New Roman" w:cs="Times New Roman"/>
        </w:rPr>
      </w:pPr>
      <w:r>
        <w:rPr>
          <w:rFonts w:ascii="Times New Roman" w:eastAsia="Times New Roman" w:hAnsi="Times New Roman" w:cs="Times New Roman"/>
        </w:rPr>
        <w:t>Recovery Court Participants are not permitted to take medications prescribed to anyone other than themselves and must inform Recovery Court CSO of all prescribed medications.</w:t>
      </w:r>
    </w:p>
    <w:p w14:paraId="34F3E542" w14:textId="77777777" w:rsidR="00D35A40" w:rsidRDefault="00D35A40" w:rsidP="00D35A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pain the best choice would be Ibuprofen**</w:t>
      </w:r>
    </w:p>
    <w:p w14:paraId="0BAEDBCA" w14:textId="77777777" w:rsidR="00D35A40" w:rsidRDefault="00D35A40" w:rsidP="00D35A40">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under the care of:</w:t>
      </w:r>
    </w:p>
    <w:p w14:paraId="4E327A72" w14:textId="77777777" w:rsidR="00D35A40" w:rsidRDefault="00D35A40" w:rsidP="00D35A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Dr.___________________________________________________________________________</w:t>
      </w:r>
    </w:p>
    <w:p w14:paraId="01904BBF" w14:textId="77777777" w:rsidR="00D35A40" w:rsidRDefault="00D35A40" w:rsidP="00D35A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______________________________________________________________________</w:t>
      </w:r>
    </w:p>
    <w:p w14:paraId="17B69A2F" w14:textId="77777777" w:rsidR="00D35A40" w:rsidRDefault="00D35A40" w:rsidP="00D35A4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Phone:_</w:t>
      </w:r>
      <w:proofErr w:type="gramEnd"/>
      <w:r>
        <w:rPr>
          <w:rFonts w:ascii="Times New Roman" w:eastAsia="Times New Roman" w:hAnsi="Times New Roman" w:cs="Times New Roman"/>
          <w:sz w:val="24"/>
          <w:szCs w:val="24"/>
        </w:rPr>
        <w:t>_______________________________________________________________________</w:t>
      </w:r>
    </w:p>
    <w:p w14:paraId="5345AE9A" w14:textId="77777777" w:rsidR="00D35A40" w:rsidRDefault="00D35A40" w:rsidP="00D35A40">
      <w:pPr>
        <w:jc w:val="both"/>
        <w:rPr>
          <w:rFonts w:ascii="Times New Roman" w:eastAsia="Times New Roman" w:hAnsi="Times New Roman" w:cs="Times New Roman"/>
        </w:rPr>
      </w:pPr>
      <w:r>
        <w:rPr>
          <w:rFonts w:ascii="Times New Roman" w:eastAsia="Times New Roman" w:hAnsi="Times New Roman" w:cs="Times New Roman"/>
          <w:sz w:val="24"/>
          <w:szCs w:val="24"/>
        </w:rPr>
        <w:t>My doctor has prescribed: ________________________________________________________</w:t>
      </w:r>
    </w:p>
    <w:p w14:paraId="334831C2" w14:textId="77777777" w:rsidR="00D35A40" w:rsidRDefault="00D35A40" w:rsidP="00D35A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treatment </w:t>
      </w:r>
      <w:proofErr w:type="gramStart"/>
      <w:r>
        <w:rPr>
          <w:rFonts w:ascii="Times New Roman" w:eastAsia="Times New Roman" w:hAnsi="Times New Roman" w:cs="Times New Roman"/>
          <w:sz w:val="24"/>
          <w:szCs w:val="24"/>
        </w:rPr>
        <w:t>of:_</w:t>
      </w:r>
      <w:proofErr w:type="gramEnd"/>
      <w:r>
        <w:rPr>
          <w:rFonts w:ascii="Times New Roman" w:eastAsia="Times New Roman" w:hAnsi="Times New Roman" w:cs="Times New Roman"/>
          <w:sz w:val="24"/>
          <w:szCs w:val="24"/>
        </w:rPr>
        <w:t>____________________________________________________________</w:t>
      </w:r>
    </w:p>
    <w:p w14:paraId="73A9BF88" w14:textId="77777777" w:rsidR="00D35A40" w:rsidRDefault="00D35A40" w:rsidP="00D35A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w:t>
      </w:r>
      <w:r>
        <w:rPr>
          <w:rFonts w:ascii="Times New Roman" w:eastAsia="Times New Roman" w:hAnsi="Times New Roman" w:cs="Times New Roman"/>
          <w:b/>
          <w:sz w:val="24"/>
          <w:szCs w:val="24"/>
          <w:u w:val="single"/>
        </w:rPr>
        <w:t>only</w:t>
      </w:r>
      <w:r>
        <w:rPr>
          <w:rFonts w:ascii="Times New Roman" w:eastAsia="Times New Roman" w:hAnsi="Times New Roman" w:cs="Times New Roman"/>
          <w:sz w:val="24"/>
          <w:szCs w:val="24"/>
        </w:rPr>
        <w:t xml:space="preserve"> pharmacy for obtaining this medication </w:t>
      </w:r>
      <w:proofErr w:type="gramStart"/>
      <w:r>
        <w:rPr>
          <w:rFonts w:ascii="Times New Roman" w:eastAsia="Times New Roman" w:hAnsi="Times New Roman" w:cs="Times New Roman"/>
          <w:sz w:val="24"/>
          <w:szCs w:val="24"/>
        </w:rPr>
        <w:t>is:_</w:t>
      </w:r>
      <w:proofErr w:type="gramEnd"/>
      <w:r>
        <w:rPr>
          <w:rFonts w:ascii="Times New Roman" w:eastAsia="Times New Roman" w:hAnsi="Times New Roman" w:cs="Times New Roman"/>
          <w:sz w:val="24"/>
          <w:szCs w:val="24"/>
        </w:rPr>
        <w:t>___________________________________</w:t>
      </w:r>
    </w:p>
    <w:p w14:paraId="5225BF5D" w14:textId="77777777" w:rsidR="00D35A40" w:rsidRDefault="00D35A40" w:rsidP="00D35A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&amp; </w:t>
      </w:r>
      <w:proofErr w:type="gramStart"/>
      <w:r>
        <w:rPr>
          <w:rFonts w:ascii="Times New Roman" w:eastAsia="Times New Roman" w:hAnsi="Times New Roman" w:cs="Times New Roman"/>
          <w:sz w:val="24"/>
          <w:szCs w:val="24"/>
        </w:rPr>
        <w:t>Phone:_</w:t>
      </w:r>
      <w:proofErr w:type="gramEnd"/>
      <w:r>
        <w:rPr>
          <w:rFonts w:ascii="Times New Roman" w:eastAsia="Times New Roman" w:hAnsi="Times New Roman" w:cs="Times New Roman"/>
          <w:sz w:val="24"/>
          <w:szCs w:val="24"/>
        </w:rPr>
        <w:t>______________________________________________________________</w:t>
      </w:r>
    </w:p>
    <w:p w14:paraId="0D2B2F7A" w14:textId="77777777" w:rsidR="00D35A40" w:rsidRDefault="00D35A40" w:rsidP="00D35A40">
      <w:pPr>
        <w:rPr>
          <w:rFonts w:ascii="Times New Roman" w:eastAsia="Times New Roman" w:hAnsi="Times New Roman" w:cs="Times New Roman"/>
          <w:b/>
        </w:rPr>
      </w:pPr>
      <w:r>
        <w:rPr>
          <w:rFonts w:ascii="Times New Roman" w:eastAsia="Times New Roman" w:hAnsi="Times New Roman" w:cs="Times New Roman"/>
          <w:b/>
        </w:rPr>
        <w:t>(I understand that non-narcotic medications must be arranged for with my treating physician in order for me to continue compliance with the Navarro County Recovery Court Program.)</w:t>
      </w:r>
    </w:p>
    <w:p w14:paraId="4CC902E2" w14:textId="77777777" w:rsidR="00D35A40" w:rsidRDefault="00D35A40" w:rsidP="00D35A40">
      <w:pPr>
        <w:rPr>
          <w:rFonts w:ascii="Times New Roman" w:eastAsia="Times New Roman" w:hAnsi="Times New Roman" w:cs="Times New Roman"/>
        </w:rPr>
      </w:pPr>
    </w:p>
    <w:p w14:paraId="19B3C067" w14:textId="77777777" w:rsidR="00D35A40" w:rsidRDefault="00D35A40" w:rsidP="00D35A40">
      <w:pPr>
        <w:pStyle w:val="NormalWeb"/>
        <w:spacing w:before="0" w:beforeAutospacing="0"/>
        <w:contextualSpacing/>
        <w:rPr>
          <w:color w:val="000000"/>
          <w:sz w:val="27"/>
          <w:szCs w:val="27"/>
        </w:rPr>
      </w:pPr>
      <w:r>
        <w:rPr>
          <w:color w:val="000000"/>
          <w:sz w:val="27"/>
          <w:szCs w:val="27"/>
        </w:rPr>
        <w:t>_________________________                                   _________________________</w:t>
      </w:r>
    </w:p>
    <w:p w14:paraId="1FE8F853" w14:textId="77777777" w:rsidR="00D35A40" w:rsidRPr="00D552DE" w:rsidRDefault="00D35A40" w:rsidP="00D35A40">
      <w:pPr>
        <w:pStyle w:val="NormalWeb"/>
        <w:spacing w:after="0" w:afterAutospacing="0"/>
        <w:contextualSpacing/>
        <w:rPr>
          <w:color w:val="000000"/>
          <w:sz w:val="22"/>
          <w:szCs w:val="22"/>
        </w:rPr>
      </w:pPr>
      <w:r w:rsidRPr="00D552DE">
        <w:rPr>
          <w:color w:val="000000"/>
          <w:sz w:val="22"/>
          <w:szCs w:val="22"/>
        </w:rPr>
        <w:t xml:space="preserve">Signature </w:t>
      </w:r>
      <w:r w:rsidRPr="00D552DE">
        <w:rPr>
          <w:color w:val="000000"/>
          <w:sz w:val="22"/>
          <w:szCs w:val="22"/>
        </w:rPr>
        <w:tab/>
      </w:r>
      <w:r w:rsidRPr="00D552DE">
        <w:rPr>
          <w:color w:val="000000"/>
          <w:sz w:val="22"/>
          <w:szCs w:val="22"/>
        </w:rPr>
        <w:tab/>
      </w:r>
      <w:r w:rsidRPr="00D552DE">
        <w:rPr>
          <w:color w:val="000000"/>
          <w:sz w:val="22"/>
          <w:szCs w:val="22"/>
        </w:rPr>
        <w:tab/>
      </w:r>
      <w:r w:rsidRPr="00D552DE">
        <w:rPr>
          <w:color w:val="000000"/>
          <w:sz w:val="22"/>
          <w:szCs w:val="22"/>
        </w:rPr>
        <w:tab/>
      </w:r>
      <w:r w:rsidRPr="00D552DE">
        <w:rPr>
          <w:color w:val="000000"/>
          <w:sz w:val="22"/>
          <w:szCs w:val="22"/>
        </w:rPr>
        <w:tab/>
      </w:r>
      <w:r w:rsidRPr="00D552DE">
        <w:rPr>
          <w:color w:val="000000"/>
          <w:sz w:val="22"/>
          <w:szCs w:val="22"/>
        </w:rPr>
        <w:tab/>
        <w:t xml:space="preserve">         </w:t>
      </w:r>
      <w:r>
        <w:rPr>
          <w:color w:val="000000"/>
          <w:sz w:val="22"/>
          <w:szCs w:val="22"/>
        </w:rPr>
        <w:t xml:space="preserve">   </w:t>
      </w:r>
      <w:r w:rsidRPr="00D552DE">
        <w:rPr>
          <w:color w:val="000000"/>
          <w:sz w:val="22"/>
          <w:szCs w:val="22"/>
        </w:rPr>
        <w:t xml:space="preserve"> Date</w:t>
      </w:r>
    </w:p>
    <w:p w14:paraId="7B806FF0" w14:textId="77777777" w:rsidR="0052005D" w:rsidRDefault="0052005D" w:rsidP="0052005D">
      <w:pPr>
        <w:spacing w:after="0"/>
        <w:jc w:val="center"/>
        <w:rPr>
          <w:rFonts w:ascii="Times New Roman" w:hAnsi="Times New Roman" w:cs="Times New Roman"/>
          <w:b/>
          <w:bCs/>
          <w:sz w:val="32"/>
          <w:szCs w:val="32"/>
          <w:u w:val="single"/>
        </w:rPr>
      </w:pPr>
    </w:p>
    <w:p w14:paraId="3F6C0D78" w14:textId="77777777" w:rsidR="0052005D" w:rsidRDefault="0052005D" w:rsidP="0052005D">
      <w:pPr>
        <w:spacing w:after="0"/>
        <w:jc w:val="center"/>
        <w:rPr>
          <w:rFonts w:ascii="Times New Roman" w:hAnsi="Times New Roman" w:cs="Times New Roman"/>
          <w:b/>
          <w:bCs/>
          <w:sz w:val="32"/>
          <w:szCs w:val="32"/>
          <w:u w:val="single"/>
        </w:rPr>
      </w:pPr>
      <w:r w:rsidRPr="0052005D">
        <w:rPr>
          <w:rFonts w:ascii="Times New Roman" w:hAnsi="Times New Roman" w:cs="Times New Roman"/>
          <w:b/>
          <w:bCs/>
          <w:sz w:val="32"/>
          <w:szCs w:val="32"/>
          <w:u w:val="single"/>
        </w:rPr>
        <w:lastRenderedPageBreak/>
        <w:t xml:space="preserve">Notice of Rights of Confidentiality for Navarro County </w:t>
      </w:r>
    </w:p>
    <w:p w14:paraId="1EFF3558" w14:textId="2F4D8FB5" w:rsidR="0052005D" w:rsidRPr="0052005D" w:rsidRDefault="0052005D" w:rsidP="0052005D">
      <w:pPr>
        <w:jc w:val="center"/>
        <w:rPr>
          <w:rFonts w:ascii="Times New Roman" w:hAnsi="Times New Roman" w:cs="Times New Roman"/>
          <w:b/>
          <w:bCs/>
          <w:sz w:val="32"/>
          <w:szCs w:val="32"/>
          <w:u w:val="single"/>
        </w:rPr>
      </w:pPr>
      <w:r w:rsidRPr="0052005D">
        <w:rPr>
          <w:rFonts w:ascii="Times New Roman" w:hAnsi="Times New Roman" w:cs="Times New Roman"/>
          <w:b/>
          <w:bCs/>
          <w:sz w:val="32"/>
          <w:szCs w:val="32"/>
          <w:u w:val="single"/>
        </w:rPr>
        <w:t>Recovery</w:t>
      </w:r>
      <w:r>
        <w:rPr>
          <w:rFonts w:ascii="Times New Roman" w:hAnsi="Times New Roman" w:cs="Times New Roman"/>
          <w:b/>
          <w:bCs/>
          <w:sz w:val="32"/>
          <w:szCs w:val="32"/>
          <w:u w:val="single"/>
        </w:rPr>
        <w:t xml:space="preserve"> </w:t>
      </w:r>
      <w:r w:rsidRPr="0052005D">
        <w:rPr>
          <w:rFonts w:ascii="Times New Roman" w:hAnsi="Times New Roman" w:cs="Times New Roman"/>
          <w:b/>
          <w:bCs/>
          <w:sz w:val="32"/>
          <w:szCs w:val="32"/>
          <w:u w:val="single"/>
        </w:rPr>
        <w:t>Court Participants</w:t>
      </w:r>
    </w:p>
    <w:p w14:paraId="262B4D73" w14:textId="77777777" w:rsidR="0052005D" w:rsidRDefault="0052005D" w:rsidP="006D7124">
      <w:pPr>
        <w:pStyle w:val="Header"/>
        <w:jc w:val="center"/>
        <w:rPr>
          <w:rFonts w:ascii="Times New Roman" w:hAnsi="Times New Roman" w:cs="Times New Roman"/>
          <w:b/>
          <w:bCs/>
          <w:sz w:val="32"/>
          <w:szCs w:val="24"/>
          <w:u w:val="single"/>
        </w:rPr>
      </w:pPr>
    </w:p>
    <w:p w14:paraId="6646EDA5" w14:textId="77777777" w:rsidR="0052005D" w:rsidRPr="00C666A1" w:rsidRDefault="0052005D" w:rsidP="0052005D">
      <w:pPr>
        <w:jc w:val="center"/>
        <w:rPr>
          <w:rFonts w:ascii="Times New Roman" w:hAnsi="Times New Roman" w:cs="Times New Roman"/>
          <w:b/>
          <w:bCs/>
          <w:sz w:val="28"/>
          <w:szCs w:val="24"/>
        </w:rPr>
      </w:pPr>
      <w:r w:rsidRPr="00C666A1">
        <w:rPr>
          <w:rFonts w:ascii="Times New Roman" w:hAnsi="Times New Roman" w:cs="Times New Roman"/>
          <w:b/>
          <w:bCs/>
          <w:sz w:val="28"/>
          <w:szCs w:val="24"/>
        </w:rPr>
        <w:t>CONFIDENTIALITY OF ALCOHOL AND DRUG ABUSE PATIENT RECORDS</w:t>
      </w:r>
    </w:p>
    <w:p w14:paraId="4A17CDF9" w14:textId="77777777" w:rsidR="0052005D" w:rsidRDefault="0052005D" w:rsidP="0052005D">
      <w:pPr>
        <w:jc w:val="center"/>
        <w:rPr>
          <w:rFonts w:ascii="Times New Roman" w:hAnsi="Times New Roman" w:cs="Times New Roman"/>
          <w:b/>
          <w:bCs/>
          <w:sz w:val="24"/>
          <w:szCs w:val="24"/>
        </w:rPr>
      </w:pPr>
      <w:r>
        <w:rPr>
          <w:rFonts w:ascii="Times New Roman" w:hAnsi="Times New Roman" w:cs="Times New Roman"/>
          <w:b/>
          <w:bCs/>
          <w:sz w:val="24"/>
          <w:szCs w:val="24"/>
        </w:rPr>
        <w:t>Notification Form from 42 C.F.R. § 2.22(d)</w:t>
      </w:r>
    </w:p>
    <w:p w14:paraId="0E45AD0A" w14:textId="77777777" w:rsidR="0052005D" w:rsidRDefault="0052005D" w:rsidP="0052005D">
      <w:pPr>
        <w:rPr>
          <w:rFonts w:ascii="Times New Roman" w:hAnsi="Times New Roman" w:cs="Times New Roman"/>
          <w:sz w:val="24"/>
          <w:szCs w:val="24"/>
        </w:rPr>
      </w:pPr>
      <w:r>
        <w:rPr>
          <w:rFonts w:ascii="Times New Roman" w:hAnsi="Times New Roman" w:cs="Times New Roman"/>
          <w:sz w:val="24"/>
          <w:szCs w:val="24"/>
        </w:rPr>
        <w:t>The confidentiality of alcohol and drug abuse patient records maintained by this program is protected by federal law and regulations.  Generally, the program my may not say to a person outside the program that a patient attends the program, or disclose any information identifying a patient as an alcohol or drug abuser, unless:</w:t>
      </w:r>
    </w:p>
    <w:p w14:paraId="220C1B79" w14:textId="77777777" w:rsidR="0052005D" w:rsidRDefault="0052005D" w:rsidP="0052005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The patient consents in writing;</w:t>
      </w:r>
    </w:p>
    <w:p w14:paraId="4586A555" w14:textId="77777777" w:rsidR="0052005D" w:rsidRDefault="0052005D" w:rsidP="0052005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The disclosure is allowed by a court order; or</w:t>
      </w:r>
    </w:p>
    <w:p w14:paraId="59818671" w14:textId="77777777" w:rsidR="0052005D" w:rsidRDefault="0052005D" w:rsidP="0052005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The disclosure is made to medical personnel in a medical emergency or to qualified personnel for research, audit, or program evaluation.</w:t>
      </w:r>
    </w:p>
    <w:p w14:paraId="590F91B7" w14:textId="77777777" w:rsidR="0052005D" w:rsidRDefault="0052005D" w:rsidP="0052005D">
      <w:pPr>
        <w:rPr>
          <w:rFonts w:ascii="Times New Roman" w:hAnsi="Times New Roman" w:cs="Times New Roman"/>
          <w:sz w:val="24"/>
          <w:szCs w:val="24"/>
        </w:rPr>
      </w:pPr>
      <w:r>
        <w:rPr>
          <w:rFonts w:ascii="Times New Roman" w:hAnsi="Times New Roman" w:cs="Times New Roman"/>
          <w:sz w:val="24"/>
          <w:szCs w:val="24"/>
        </w:rPr>
        <w:t>Violation of the federal law and regulations by a program is a crime. Suspected violations may be reported to appropriate authorities in accordance with federal regulations.</w:t>
      </w:r>
    </w:p>
    <w:p w14:paraId="4555EC34" w14:textId="77777777" w:rsidR="0052005D" w:rsidRDefault="0052005D" w:rsidP="0052005D">
      <w:pPr>
        <w:rPr>
          <w:rFonts w:ascii="Times New Roman" w:hAnsi="Times New Roman" w:cs="Times New Roman"/>
          <w:sz w:val="24"/>
          <w:szCs w:val="24"/>
        </w:rPr>
      </w:pPr>
      <w:r>
        <w:rPr>
          <w:rFonts w:ascii="Times New Roman" w:hAnsi="Times New Roman" w:cs="Times New Roman"/>
          <w:sz w:val="24"/>
          <w:szCs w:val="24"/>
        </w:rPr>
        <w:t>Federal law and regulations do not protect any information about a crime committed by a patient either at the program or against any person who works for the program or about any threat to commit such a crime.</w:t>
      </w:r>
    </w:p>
    <w:p w14:paraId="0C534EC0" w14:textId="77777777" w:rsidR="0052005D" w:rsidRDefault="0052005D" w:rsidP="0052005D">
      <w:pPr>
        <w:rPr>
          <w:rFonts w:ascii="Times New Roman" w:hAnsi="Times New Roman" w:cs="Times New Roman"/>
          <w:sz w:val="24"/>
          <w:szCs w:val="24"/>
        </w:rPr>
      </w:pPr>
      <w:r>
        <w:rPr>
          <w:rFonts w:ascii="Times New Roman" w:hAnsi="Times New Roman" w:cs="Times New Roman"/>
          <w:sz w:val="24"/>
          <w:szCs w:val="24"/>
        </w:rPr>
        <w:t>Federal laws and regulations do not protect any information about suspected child abuse or neglect from being reported under state law to appropriate state or local authorities.</w:t>
      </w:r>
    </w:p>
    <w:p w14:paraId="7300D6A4" w14:textId="77777777" w:rsidR="0052005D" w:rsidRDefault="0052005D" w:rsidP="0052005D">
      <w:pPr>
        <w:rPr>
          <w:rFonts w:ascii="Times New Roman" w:hAnsi="Times New Roman" w:cs="Times New Roman"/>
          <w:sz w:val="24"/>
          <w:szCs w:val="24"/>
        </w:rPr>
      </w:pPr>
      <w:r>
        <w:rPr>
          <w:rFonts w:ascii="Times New Roman" w:hAnsi="Times New Roman" w:cs="Times New Roman"/>
          <w:sz w:val="24"/>
          <w:szCs w:val="24"/>
        </w:rPr>
        <w:t xml:space="preserve">As a participant in the Recovery Court Program we are providing you with this Notice of Rights of Confidentiality for Recovery Court Participants to advise you of your rights to confidentiality and the disclosure of confidential information. You may elect to waive your rights to confidentiality as defined within this notice by signing the </w:t>
      </w:r>
      <w:r w:rsidRPr="00C666A1">
        <w:rPr>
          <w:rFonts w:ascii="Times New Roman" w:hAnsi="Times New Roman" w:cs="Times New Roman"/>
          <w:i/>
          <w:sz w:val="24"/>
          <w:szCs w:val="24"/>
        </w:rPr>
        <w:t>Consent for Disclosure o</w:t>
      </w:r>
      <w:r>
        <w:rPr>
          <w:rFonts w:ascii="Times New Roman" w:hAnsi="Times New Roman" w:cs="Times New Roman"/>
          <w:i/>
          <w:sz w:val="24"/>
          <w:szCs w:val="24"/>
        </w:rPr>
        <w:t>f</w:t>
      </w:r>
      <w:r w:rsidRPr="00C666A1">
        <w:rPr>
          <w:rFonts w:ascii="Times New Roman" w:hAnsi="Times New Roman" w:cs="Times New Roman"/>
          <w:i/>
          <w:sz w:val="24"/>
          <w:szCs w:val="24"/>
        </w:rPr>
        <w:t xml:space="preserve"> Confidential Substance Abuse Treatment Information: Recovery Court Referral</w:t>
      </w:r>
      <w:r>
        <w:rPr>
          <w:rFonts w:ascii="Times New Roman" w:hAnsi="Times New Roman" w:cs="Times New Roman"/>
          <w:sz w:val="24"/>
          <w:szCs w:val="24"/>
        </w:rPr>
        <w:t xml:space="preserve"> which provides the necessary consent from you to allow the disclosure of confidential information as provided in section (1) “the patient consents in writing,” of this Notice.</w:t>
      </w:r>
    </w:p>
    <w:p w14:paraId="023748F1" w14:textId="77777777" w:rsidR="0052005D" w:rsidRDefault="0052005D" w:rsidP="0052005D">
      <w:pPr>
        <w:rPr>
          <w:rFonts w:ascii="Times New Roman" w:hAnsi="Times New Roman" w:cs="Times New Roman"/>
          <w:sz w:val="24"/>
          <w:szCs w:val="24"/>
        </w:rPr>
      </w:pPr>
      <w:r>
        <w:rPr>
          <w:rFonts w:ascii="Times New Roman" w:hAnsi="Times New Roman" w:cs="Times New Roman"/>
          <w:sz w:val="24"/>
          <w:szCs w:val="24"/>
        </w:rPr>
        <w:t xml:space="preserve">(See 42 U.S.C. </w:t>
      </w:r>
      <w:r w:rsidRPr="00B553AA">
        <w:rPr>
          <w:rFonts w:ascii="Times New Roman" w:hAnsi="Times New Roman" w:cs="Times New Roman"/>
          <w:sz w:val="24"/>
          <w:szCs w:val="24"/>
        </w:rPr>
        <w:t>§</w:t>
      </w:r>
      <w:r>
        <w:rPr>
          <w:rFonts w:ascii="Times New Roman" w:hAnsi="Times New Roman" w:cs="Times New Roman"/>
          <w:sz w:val="24"/>
          <w:szCs w:val="24"/>
        </w:rPr>
        <w:t xml:space="preserve"> 290dd-3 and 42 U.S.C. </w:t>
      </w:r>
      <w:r w:rsidRPr="00C666A1">
        <w:rPr>
          <w:rFonts w:ascii="Times New Roman" w:hAnsi="Times New Roman" w:cs="Times New Roman"/>
          <w:sz w:val="24"/>
          <w:szCs w:val="24"/>
        </w:rPr>
        <w:t>§</w:t>
      </w:r>
      <w:r>
        <w:rPr>
          <w:rFonts w:ascii="Times New Roman" w:hAnsi="Times New Roman" w:cs="Times New Roman"/>
          <w:sz w:val="24"/>
          <w:szCs w:val="24"/>
        </w:rPr>
        <w:t xml:space="preserve"> 290ee-3 for federal laws and 42 C.F.R. Part 2 for federal regulations.)</w:t>
      </w:r>
    </w:p>
    <w:p w14:paraId="4D8EE7CC" w14:textId="77777777" w:rsidR="0052005D" w:rsidRDefault="0052005D" w:rsidP="0052005D">
      <w:pPr>
        <w:rPr>
          <w:rFonts w:ascii="Times New Roman" w:hAnsi="Times New Roman" w:cs="Times New Roman"/>
          <w:sz w:val="24"/>
          <w:szCs w:val="24"/>
        </w:rPr>
      </w:pPr>
    </w:p>
    <w:p w14:paraId="7E5F5D2A" w14:textId="77777777" w:rsidR="0052005D" w:rsidRDefault="0052005D" w:rsidP="0052005D">
      <w:pPr>
        <w:rPr>
          <w:rFonts w:ascii="Times New Roman" w:hAnsi="Times New Roman" w:cs="Times New Roman"/>
          <w:sz w:val="24"/>
          <w:szCs w:val="24"/>
        </w:rPr>
      </w:pPr>
    </w:p>
    <w:p w14:paraId="2B860F37" w14:textId="77777777" w:rsidR="0052005D" w:rsidRDefault="0052005D" w:rsidP="0052005D">
      <w:pPr>
        <w:rPr>
          <w:rFonts w:ascii="Times New Roman" w:hAnsi="Times New Roman" w:cs="Times New Roman"/>
          <w:sz w:val="24"/>
          <w:szCs w:val="24"/>
        </w:rPr>
      </w:pPr>
    </w:p>
    <w:p w14:paraId="51028DAB" w14:textId="77777777" w:rsidR="0052005D" w:rsidRDefault="0052005D" w:rsidP="0052005D">
      <w:pPr>
        <w:rPr>
          <w:rFonts w:ascii="Times New Roman" w:hAnsi="Times New Roman" w:cs="Times New Roman"/>
          <w:sz w:val="24"/>
          <w:szCs w:val="24"/>
        </w:rPr>
      </w:pPr>
    </w:p>
    <w:p w14:paraId="6A01A70B" w14:textId="77777777" w:rsidR="0052005D" w:rsidRDefault="0052005D" w:rsidP="0052005D">
      <w:pPr>
        <w:rPr>
          <w:rFonts w:ascii="Times New Roman" w:hAnsi="Times New Roman" w:cs="Times New Roman"/>
          <w:sz w:val="24"/>
          <w:szCs w:val="24"/>
        </w:rPr>
      </w:pPr>
    </w:p>
    <w:p w14:paraId="5C724D9A" w14:textId="77777777" w:rsidR="0052005D" w:rsidRPr="00B553AA" w:rsidRDefault="0052005D" w:rsidP="0052005D">
      <w:pPr>
        <w:rPr>
          <w:rFonts w:ascii="Times New Roman" w:hAnsi="Times New Roman" w:cs="Times New Roman"/>
          <w:sz w:val="24"/>
          <w:szCs w:val="24"/>
        </w:rPr>
      </w:pPr>
    </w:p>
    <w:p w14:paraId="380F2A89" w14:textId="77777777" w:rsidR="006D7124" w:rsidRDefault="006D7124" w:rsidP="006D7124">
      <w:pPr>
        <w:pStyle w:val="Header"/>
        <w:jc w:val="center"/>
        <w:rPr>
          <w:rFonts w:ascii="Times New Roman" w:hAnsi="Times New Roman" w:cs="Times New Roman"/>
          <w:b/>
          <w:bCs/>
          <w:sz w:val="32"/>
          <w:szCs w:val="24"/>
          <w:u w:val="single"/>
        </w:rPr>
      </w:pPr>
      <w:r w:rsidRPr="00DD7AA7">
        <w:rPr>
          <w:rFonts w:ascii="Times New Roman" w:hAnsi="Times New Roman" w:cs="Times New Roman"/>
          <w:b/>
          <w:bCs/>
          <w:sz w:val="32"/>
          <w:szCs w:val="24"/>
          <w:u w:val="single"/>
        </w:rPr>
        <w:lastRenderedPageBreak/>
        <w:t>Consent for Disclosure of Confidential Substance Abuse Treatment Information:  Recovery Court Referral</w:t>
      </w:r>
    </w:p>
    <w:p w14:paraId="696AFC72" w14:textId="77777777" w:rsidR="006D7124" w:rsidRPr="006D7124" w:rsidRDefault="006D7124" w:rsidP="006D7124">
      <w:pPr>
        <w:pStyle w:val="Header"/>
        <w:jc w:val="center"/>
        <w:rPr>
          <w:rFonts w:ascii="Times New Roman" w:hAnsi="Times New Roman" w:cs="Times New Roman"/>
          <w:b/>
          <w:bCs/>
          <w:sz w:val="32"/>
          <w:szCs w:val="24"/>
          <w:u w:val="single"/>
        </w:rPr>
      </w:pPr>
    </w:p>
    <w:p w14:paraId="5AA16F0A" w14:textId="79218E97" w:rsidR="006D7124" w:rsidRPr="00DD7AA7" w:rsidRDefault="006D7124" w:rsidP="006D7124">
      <w:pPr>
        <w:spacing w:after="0"/>
        <w:ind w:firstLine="720"/>
        <w:rPr>
          <w:rFonts w:ascii="Times New Roman" w:hAnsi="Times New Roman" w:cs="Times New Roman"/>
          <w:szCs w:val="24"/>
        </w:rPr>
      </w:pPr>
      <w:r w:rsidRPr="00DD7AA7">
        <w:rPr>
          <w:rFonts w:ascii="Times New Roman" w:hAnsi="Times New Roman" w:cs="Times New Roman"/>
          <w:szCs w:val="24"/>
        </w:rPr>
        <w:t xml:space="preserve">I, ___________________________, being the Defendant in Cause Number ________________, </w:t>
      </w:r>
    </w:p>
    <w:p w14:paraId="7E2DAC78" w14:textId="77777777" w:rsidR="006D7124" w:rsidRPr="00DD7AA7" w:rsidRDefault="006D7124" w:rsidP="006D7124">
      <w:pPr>
        <w:rPr>
          <w:rFonts w:ascii="Times New Roman" w:hAnsi="Times New Roman" w:cs="Times New Roman"/>
          <w:szCs w:val="24"/>
        </w:rPr>
      </w:pPr>
      <w:r w:rsidRPr="00DD7AA7">
        <w:rPr>
          <w:rFonts w:ascii="Times New Roman" w:hAnsi="Times New Roman" w:cs="Times New Roman"/>
          <w:szCs w:val="24"/>
        </w:rPr>
        <w:t>and having been nominated for the Navarro County Recovery Court Program, hereby consent to allow on-going communications about my participation and compliance status among the following parties or agencies involved in the Recovery Court Program: The presiding judges and court coordinators of the 13</w:t>
      </w:r>
      <w:r w:rsidRPr="00DD7AA7">
        <w:rPr>
          <w:rFonts w:ascii="Times New Roman" w:hAnsi="Times New Roman" w:cs="Times New Roman"/>
          <w:szCs w:val="24"/>
          <w:vertAlign w:val="superscript"/>
        </w:rPr>
        <w:t>th</w:t>
      </w:r>
      <w:r w:rsidRPr="00DD7AA7">
        <w:rPr>
          <w:rFonts w:ascii="Times New Roman" w:hAnsi="Times New Roman" w:cs="Times New Roman"/>
          <w:szCs w:val="24"/>
        </w:rPr>
        <w:t xml:space="preserve"> District Court and the Navarro County Court at Law, the defense counsel to the Recovery Court Program, my counsel in the above referenced Cause Number, the Navarro County Criminal District Attorney and any Assistant Criminal District Attorneys assigned to represent the State in regard to my case, the Director of the Navarro County Community Supervision &amp; Corrections (Probation) Department and any Community Supervision Officer assigned to represent the department in regard to my case, any counselor employed by Homeward Bound, Inc. or any other counseling agency to which I may be referred as part of my participation in the Recovery Court Program, and any other referring or treating agencies involved in the direct delivery of services through the Navarro County Recovery Court Program. </w:t>
      </w:r>
    </w:p>
    <w:p w14:paraId="393E6FA1" w14:textId="77777777" w:rsidR="006D7124" w:rsidRPr="00DD7AA7" w:rsidRDefault="006D7124" w:rsidP="006D7124">
      <w:pPr>
        <w:ind w:firstLine="720"/>
        <w:rPr>
          <w:rFonts w:ascii="Times New Roman" w:hAnsi="Times New Roman" w:cs="Times New Roman"/>
          <w:szCs w:val="24"/>
        </w:rPr>
      </w:pPr>
      <w:r w:rsidRPr="00DD7AA7">
        <w:rPr>
          <w:rFonts w:ascii="Times New Roman" w:hAnsi="Times New Roman" w:cs="Times New Roman"/>
          <w:szCs w:val="24"/>
        </w:rPr>
        <w:t>I understand that the purpose of, and the need for this disclosure, is to: inform the court and the other above-named parties or agencies of my eligibility and/or acceptability for substance abuse treatment services; to report on and adequately monitor my treatment, attendance, prognosis, and compliance with the terms and condition</w:t>
      </w:r>
      <w:r>
        <w:rPr>
          <w:rFonts w:ascii="Times New Roman" w:hAnsi="Times New Roman" w:cs="Times New Roman"/>
          <w:szCs w:val="24"/>
        </w:rPr>
        <w:t>s</w:t>
      </w:r>
      <w:r w:rsidRPr="00DD7AA7">
        <w:rPr>
          <w:rFonts w:ascii="Times New Roman" w:hAnsi="Times New Roman" w:cs="Times New Roman"/>
          <w:szCs w:val="24"/>
        </w:rPr>
        <w:t xml:space="preserve"> of my probation; to discuss and assess my status as a participant in the Recovery Court Program, and, to assess and comment on my progress in accordance with the Recovery Court’s reporting and monitoring criteria. </w:t>
      </w:r>
    </w:p>
    <w:p w14:paraId="2B4D4D07" w14:textId="77777777" w:rsidR="006D7124" w:rsidRPr="00DD7AA7" w:rsidRDefault="006D7124" w:rsidP="006D7124">
      <w:pPr>
        <w:ind w:firstLine="720"/>
        <w:rPr>
          <w:rFonts w:ascii="Times New Roman" w:hAnsi="Times New Roman" w:cs="Times New Roman"/>
          <w:szCs w:val="24"/>
        </w:rPr>
      </w:pPr>
      <w:r w:rsidRPr="00DD7AA7">
        <w:rPr>
          <w:rFonts w:ascii="Times New Roman" w:hAnsi="Times New Roman" w:cs="Times New Roman"/>
          <w:szCs w:val="24"/>
        </w:rPr>
        <w:t>I agree to permit disclosure of this confidential information only as necessary for, and pertinent to, hearings, and/or reports concerning the status of my participation and compliance with the conditions of my probation as defined by the Recovery Court. I understand that information about my medical status, mental health and/or drug treatment status, my arrest history, my levels of compliance or non-compliance with the condition</w:t>
      </w:r>
      <w:r>
        <w:rPr>
          <w:rFonts w:ascii="Times New Roman" w:hAnsi="Times New Roman" w:cs="Times New Roman"/>
          <w:szCs w:val="24"/>
        </w:rPr>
        <w:t>s</w:t>
      </w:r>
      <w:r w:rsidRPr="00DD7AA7">
        <w:rPr>
          <w:rFonts w:ascii="Times New Roman" w:hAnsi="Times New Roman" w:cs="Times New Roman"/>
          <w:szCs w:val="24"/>
        </w:rPr>
        <w:t xml:space="preserve"> of my Recovery Court participation (including the results o</w:t>
      </w:r>
      <w:r>
        <w:rPr>
          <w:rFonts w:ascii="Times New Roman" w:hAnsi="Times New Roman" w:cs="Times New Roman"/>
          <w:szCs w:val="24"/>
        </w:rPr>
        <w:t>f</w:t>
      </w:r>
      <w:r w:rsidRPr="00DD7AA7">
        <w:rPr>
          <w:rFonts w:ascii="Times New Roman" w:hAnsi="Times New Roman" w:cs="Times New Roman"/>
          <w:szCs w:val="24"/>
        </w:rPr>
        <w:t xml:space="preserve"> urinalysis or other screening tools) and other material information will be discuss</w:t>
      </w:r>
      <w:r>
        <w:rPr>
          <w:rFonts w:ascii="Times New Roman" w:hAnsi="Times New Roman" w:cs="Times New Roman"/>
          <w:szCs w:val="24"/>
        </w:rPr>
        <w:t>ed</w:t>
      </w:r>
      <w:r w:rsidRPr="00DD7AA7">
        <w:rPr>
          <w:rFonts w:ascii="Times New Roman" w:hAnsi="Times New Roman" w:cs="Times New Roman"/>
          <w:szCs w:val="24"/>
        </w:rPr>
        <w:t xml:space="preserve"> and shared among members of the Recovery Court team. I further understand that summary information about my compliance or non-compliance will be discuss</w:t>
      </w:r>
      <w:r>
        <w:rPr>
          <w:rFonts w:ascii="Times New Roman" w:hAnsi="Times New Roman" w:cs="Times New Roman"/>
          <w:szCs w:val="24"/>
        </w:rPr>
        <w:t>ed</w:t>
      </w:r>
      <w:r w:rsidRPr="00DD7AA7">
        <w:rPr>
          <w:rFonts w:ascii="Times New Roman" w:hAnsi="Times New Roman" w:cs="Times New Roman"/>
          <w:szCs w:val="24"/>
        </w:rPr>
        <w:t xml:space="preserve"> in open court, specifically, whether I have attend</w:t>
      </w:r>
      <w:r>
        <w:rPr>
          <w:rFonts w:ascii="Times New Roman" w:hAnsi="Times New Roman" w:cs="Times New Roman"/>
          <w:szCs w:val="24"/>
        </w:rPr>
        <w:t>ed</w:t>
      </w:r>
      <w:r w:rsidRPr="00DD7AA7">
        <w:rPr>
          <w:rFonts w:ascii="Times New Roman" w:hAnsi="Times New Roman" w:cs="Times New Roman"/>
          <w:szCs w:val="24"/>
        </w:rPr>
        <w:t xml:space="preserve"> all meetings</w:t>
      </w:r>
      <w:r>
        <w:rPr>
          <w:rFonts w:ascii="Times New Roman" w:hAnsi="Times New Roman" w:cs="Times New Roman"/>
          <w:szCs w:val="24"/>
        </w:rPr>
        <w:t xml:space="preserve"> and</w:t>
      </w:r>
      <w:r w:rsidRPr="00DD7AA7">
        <w:rPr>
          <w:rFonts w:ascii="Times New Roman" w:hAnsi="Times New Roman" w:cs="Times New Roman"/>
          <w:szCs w:val="24"/>
        </w:rPr>
        <w:t xml:space="preserve"> treatment sessions, the results of urinalysis or </w:t>
      </w:r>
      <w:proofErr w:type="spellStart"/>
      <w:r w:rsidRPr="00DD7AA7">
        <w:rPr>
          <w:rFonts w:ascii="Times New Roman" w:hAnsi="Times New Roman" w:cs="Times New Roman"/>
          <w:szCs w:val="24"/>
        </w:rPr>
        <w:t>alcoscan</w:t>
      </w:r>
      <w:proofErr w:type="spellEnd"/>
      <w:r w:rsidRPr="00DD7AA7">
        <w:rPr>
          <w:rFonts w:ascii="Times New Roman" w:hAnsi="Times New Roman" w:cs="Times New Roman"/>
          <w:szCs w:val="24"/>
        </w:rPr>
        <w:t xml:space="preserve"> testing as require</w:t>
      </w:r>
      <w:r>
        <w:rPr>
          <w:rFonts w:ascii="Times New Roman" w:hAnsi="Times New Roman" w:cs="Times New Roman"/>
          <w:szCs w:val="24"/>
        </w:rPr>
        <w:t>d,</w:t>
      </w:r>
      <w:r w:rsidRPr="00DD7AA7">
        <w:rPr>
          <w:rFonts w:ascii="Times New Roman" w:hAnsi="Times New Roman" w:cs="Times New Roman"/>
          <w:szCs w:val="24"/>
        </w:rPr>
        <w:t xml:space="preserve"> and the disclosure of my compliance or noncompliance with the terms and conditions of my probation as defined by the Court. </w:t>
      </w:r>
    </w:p>
    <w:p w14:paraId="4F90E1B4" w14:textId="77777777" w:rsidR="006D7124" w:rsidRPr="00DD7AA7" w:rsidRDefault="006D7124" w:rsidP="006D7124">
      <w:pPr>
        <w:ind w:firstLine="720"/>
        <w:rPr>
          <w:rFonts w:ascii="Times New Roman" w:hAnsi="Times New Roman" w:cs="Times New Roman"/>
          <w:szCs w:val="24"/>
        </w:rPr>
      </w:pPr>
      <w:r w:rsidRPr="00DD7AA7">
        <w:rPr>
          <w:rFonts w:ascii="Times New Roman" w:hAnsi="Times New Roman" w:cs="Times New Roman"/>
          <w:szCs w:val="24"/>
        </w:rPr>
        <w:t>I understand that treatment information normally is confidential under federal law. I understand that any disclosure made is bound by Part 2 of Title 42 of the Code of Federal Regulations, which governs the confidentiality of substance abuse patient (or client) records and that it is a crime to violate this confidentiality requirement unless I voluntarily consent to permit it</w:t>
      </w:r>
      <w:r>
        <w:rPr>
          <w:rFonts w:ascii="Times New Roman" w:hAnsi="Times New Roman" w:cs="Times New Roman"/>
          <w:szCs w:val="24"/>
        </w:rPr>
        <w:t>s</w:t>
      </w:r>
      <w:r w:rsidRPr="00DD7AA7">
        <w:rPr>
          <w:rFonts w:ascii="Times New Roman" w:hAnsi="Times New Roman" w:cs="Times New Roman"/>
          <w:szCs w:val="24"/>
        </w:rPr>
        <w:t xml:space="preserve"> disclosure. Recipients of this information may re-disclose it only in connection with their official duties.</w:t>
      </w:r>
    </w:p>
    <w:p w14:paraId="32241D6E" w14:textId="14ECF02D" w:rsidR="006D7124" w:rsidRPr="00DD7AA7" w:rsidRDefault="006D7124" w:rsidP="006D7124">
      <w:pPr>
        <w:ind w:firstLine="720"/>
        <w:rPr>
          <w:rFonts w:ascii="Times New Roman" w:hAnsi="Times New Roman" w:cs="Times New Roman"/>
          <w:szCs w:val="24"/>
        </w:rPr>
      </w:pPr>
      <w:r w:rsidRPr="00DD7AA7">
        <w:rPr>
          <w:rFonts w:ascii="Times New Roman" w:hAnsi="Times New Roman" w:cs="Times New Roman"/>
          <w:szCs w:val="24"/>
        </w:rPr>
        <w:t>I understand that this consent will remain in effect and cannot be revoked by me until there has been a formal and effective termination of my involvement with the recovery court for the case name</w:t>
      </w:r>
      <w:r>
        <w:rPr>
          <w:rFonts w:ascii="Times New Roman" w:hAnsi="Times New Roman" w:cs="Times New Roman"/>
          <w:szCs w:val="24"/>
        </w:rPr>
        <w:t>d</w:t>
      </w:r>
      <w:r w:rsidRPr="00DD7AA7">
        <w:rPr>
          <w:rFonts w:ascii="Times New Roman" w:hAnsi="Times New Roman" w:cs="Times New Roman"/>
          <w:szCs w:val="24"/>
        </w:rPr>
        <w:t xml:space="preserve"> above such as the discontinuation of all court-ordered supervision or probation upon my successful completion of the recovery court requirements, or upon sentencing for violation the terms of my recovery court involvement. </w:t>
      </w:r>
      <w:r w:rsidRPr="00DD7AA7">
        <w:rPr>
          <w:rFonts w:ascii="Times New Roman" w:hAnsi="Times New Roman" w:cs="Times New Roman"/>
          <w:szCs w:val="24"/>
        </w:rPr>
        <w:tab/>
      </w:r>
    </w:p>
    <w:p w14:paraId="2E89DECD" w14:textId="77777777" w:rsidR="006D7124" w:rsidRPr="00DD7AA7" w:rsidRDefault="006D7124" w:rsidP="006D7124">
      <w:pPr>
        <w:spacing w:after="0" w:line="240" w:lineRule="auto"/>
        <w:rPr>
          <w:rFonts w:ascii="Times New Roman" w:hAnsi="Times New Roman" w:cs="Times New Roman"/>
          <w:szCs w:val="24"/>
        </w:rPr>
      </w:pPr>
    </w:p>
    <w:p w14:paraId="7A353024" w14:textId="77777777" w:rsidR="006D7124" w:rsidRPr="00DD7AA7" w:rsidRDefault="006D7124" w:rsidP="006D7124">
      <w:pPr>
        <w:spacing w:after="0" w:line="240" w:lineRule="auto"/>
        <w:rPr>
          <w:rFonts w:ascii="Times New Roman" w:hAnsi="Times New Roman" w:cs="Times New Roman"/>
          <w:szCs w:val="24"/>
        </w:rPr>
      </w:pPr>
      <w:r w:rsidRPr="00DD7AA7">
        <w:rPr>
          <w:rFonts w:ascii="Times New Roman" w:hAnsi="Times New Roman" w:cs="Times New Roman"/>
          <w:szCs w:val="24"/>
        </w:rPr>
        <w:t>_______________________________________</w:t>
      </w:r>
      <w:r w:rsidRPr="00DD7AA7">
        <w:rPr>
          <w:rFonts w:ascii="Times New Roman" w:hAnsi="Times New Roman" w:cs="Times New Roman"/>
          <w:szCs w:val="24"/>
        </w:rPr>
        <w:tab/>
      </w:r>
      <w:r w:rsidRPr="00DD7AA7">
        <w:rPr>
          <w:rFonts w:ascii="Times New Roman" w:hAnsi="Times New Roman" w:cs="Times New Roman"/>
          <w:szCs w:val="24"/>
        </w:rPr>
        <w:tab/>
        <w:t>Date _________________________</w:t>
      </w:r>
    </w:p>
    <w:p w14:paraId="6584D4D4" w14:textId="77777777" w:rsidR="006D7124" w:rsidRPr="00DD7AA7" w:rsidRDefault="006D7124" w:rsidP="006D7124">
      <w:pPr>
        <w:spacing w:after="0" w:line="240" w:lineRule="auto"/>
        <w:rPr>
          <w:rFonts w:ascii="Times New Roman" w:hAnsi="Times New Roman" w:cs="Times New Roman"/>
          <w:szCs w:val="24"/>
        </w:rPr>
      </w:pPr>
      <w:r w:rsidRPr="00DD7AA7">
        <w:rPr>
          <w:rFonts w:ascii="Times New Roman" w:hAnsi="Times New Roman" w:cs="Times New Roman"/>
          <w:szCs w:val="24"/>
        </w:rPr>
        <w:t>SIGNATION OF PROGRAM PARTICIPANT</w:t>
      </w:r>
    </w:p>
    <w:p w14:paraId="33E5BDAE" w14:textId="77777777" w:rsidR="006D7124" w:rsidRPr="00DD7AA7" w:rsidRDefault="006D7124" w:rsidP="006D7124">
      <w:pPr>
        <w:spacing w:after="0" w:line="240" w:lineRule="auto"/>
        <w:rPr>
          <w:rFonts w:ascii="Times New Roman" w:hAnsi="Times New Roman" w:cs="Times New Roman"/>
          <w:szCs w:val="24"/>
        </w:rPr>
      </w:pPr>
    </w:p>
    <w:p w14:paraId="0FAA8EEF" w14:textId="77777777" w:rsidR="006D7124" w:rsidRPr="00DD7AA7" w:rsidRDefault="006D7124" w:rsidP="006D7124">
      <w:pPr>
        <w:spacing w:after="0" w:line="240" w:lineRule="auto"/>
        <w:rPr>
          <w:rFonts w:ascii="Times New Roman" w:hAnsi="Times New Roman" w:cs="Times New Roman"/>
          <w:szCs w:val="24"/>
        </w:rPr>
      </w:pPr>
    </w:p>
    <w:p w14:paraId="1D3A2EAF" w14:textId="77777777" w:rsidR="006D7124" w:rsidRPr="00DD7AA7" w:rsidRDefault="006D7124" w:rsidP="006D7124">
      <w:pPr>
        <w:spacing w:after="0" w:line="240" w:lineRule="auto"/>
        <w:rPr>
          <w:rFonts w:ascii="Times New Roman" w:hAnsi="Times New Roman" w:cs="Times New Roman"/>
          <w:szCs w:val="24"/>
        </w:rPr>
      </w:pPr>
      <w:r w:rsidRPr="00DD7AA7">
        <w:rPr>
          <w:rFonts w:ascii="Times New Roman" w:hAnsi="Times New Roman" w:cs="Times New Roman"/>
          <w:szCs w:val="24"/>
        </w:rPr>
        <w:t>_______________________________________</w:t>
      </w:r>
      <w:r w:rsidRPr="00DD7AA7">
        <w:rPr>
          <w:rFonts w:ascii="Times New Roman" w:hAnsi="Times New Roman" w:cs="Times New Roman"/>
          <w:szCs w:val="24"/>
        </w:rPr>
        <w:tab/>
      </w:r>
      <w:r w:rsidRPr="00DD7AA7">
        <w:rPr>
          <w:rFonts w:ascii="Times New Roman" w:hAnsi="Times New Roman" w:cs="Times New Roman"/>
          <w:szCs w:val="24"/>
        </w:rPr>
        <w:tab/>
        <w:t>Date _________________________</w:t>
      </w:r>
    </w:p>
    <w:p w14:paraId="694ED836" w14:textId="04150B97" w:rsidR="006929C5" w:rsidRDefault="006D7124" w:rsidP="006D7124">
      <w:pPr>
        <w:spacing w:after="0" w:line="240" w:lineRule="auto"/>
        <w:rPr>
          <w:rFonts w:ascii="Times New Roman" w:hAnsi="Times New Roman" w:cs="Times New Roman"/>
          <w:szCs w:val="24"/>
        </w:rPr>
      </w:pPr>
      <w:r>
        <w:rPr>
          <w:rFonts w:ascii="Times New Roman" w:hAnsi="Times New Roman" w:cs="Times New Roman"/>
          <w:szCs w:val="24"/>
        </w:rPr>
        <w:t>SIGNATURE OF WITNESS</w:t>
      </w:r>
    </w:p>
    <w:p w14:paraId="4CFD3681" w14:textId="3403D6E0" w:rsidR="007F22CE" w:rsidRDefault="007F22CE" w:rsidP="007F22CE">
      <w:pPr>
        <w:spacing w:after="129"/>
        <w:ind w:left="3790"/>
        <w:rPr>
          <w:rFonts w:ascii="Calibri" w:eastAsia="Calibri" w:hAnsi="Calibri" w:cs="Calibri"/>
        </w:rPr>
      </w:pPr>
      <w:r>
        <w:rPr>
          <w:noProof/>
        </w:rPr>
        <w:lastRenderedPageBreak/>
        <mc:AlternateContent>
          <mc:Choice Requires="wpg">
            <w:drawing>
              <wp:anchor distT="0" distB="0" distL="114300" distR="114300" simplePos="0" relativeHeight="251683840" behindDoc="0" locked="0" layoutInCell="1" allowOverlap="1" wp14:anchorId="27C8528A" wp14:editId="27F31FDF">
                <wp:simplePos x="0" y="0"/>
                <wp:positionH relativeFrom="margin">
                  <wp:align>left</wp:align>
                </wp:positionH>
                <wp:positionV relativeFrom="paragraph">
                  <wp:posOffset>55245</wp:posOffset>
                </wp:positionV>
                <wp:extent cx="5273040" cy="1229709"/>
                <wp:effectExtent l="0" t="0" r="0" b="0"/>
                <wp:wrapNone/>
                <wp:docPr id="723" name="Group 723"/>
                <wp:cNvGraphicFramePr/>
                <a:graphic xmlns:a="http://schemas.openxmlformats.org/drawingml/2006/main">
                  <a:graphicData uri="http://schemas.microsoft.com/office/word/2010/wordprocessingGroup">
                    <wpg:wgp>
                      <wpg:cNvGrpSpPr/>
                      <wpg:grpSpPr>
                        <a:xfrm>
                          <a:off x="0" y="0"/>
                          <a:ext cx="5273040" cy="1229709"/>
                          <a:chOff x="0" y="0"/>
                          <a:chExt cx="5273407" cy="1230072"/>
                        </a:xfrm>
                      </wpg:grpSpPr>
                      <pic:pic xmlns:pic="http://schemas.openxmlformats.org/drawingml/2006/picture">
                        <pic:nvPicPr>
                          <pic:cNvPr id="26" name="Picture 26"/>
                          <pic:cNvPicPr/>
                        </pic:nvPicPr>
                        <pic:blipFill>
                          <a:blip r:embed="rId9"/>
                          <a:stretch>
                            <a:fillRect/>
                          </a:stretch>
                        </pic:blipFill>
                        <pic:spPr>
                          <a:xfrm>
                            <a:off x="0" y="0"/>
                            <a:ext cx="2405634" cy="452755"/>
                          </a:xfrm>
                          <a:prstGeom prst="rect">
                            <a:avLst/>
                          </a:prstGeom>
                        </pic:spPr>
                      </pic:pic>
                      <wps:wsp>
                        <wps:cNvPr id="33" name="Rectangle 33"/>
                        <wps:cNvSpPr/>
                        <wps:spPr>
                          <a:xfrm>
                            <a:off x="2802540" y="663911"/>
                            <a:ext cx="1616266" cy="206453"/>
                          </a:xfrm>
                          <a:prstGeom prst="rect">
                            <a:avLst/>
                          </a:prstGeom>
                          <a:ln>
                            <a:noFill/>
                          </a:ln>
                        </wps:spPr>
                        <wps:txbx>
                          <w:txbxContent>
                            <w:p w14:paraId="4BB480AA" w14:textId="77777777" w:rsidR="007D7B63" w:rsidRDefault="007D7B63" w:rsidP="007F22CE">
                              <w:r>
                                <w:rPr>
                                  <w:rFonts w:ascii="Calibri" w:eastAsia="Calibri" w:hAnsi="Calibri" w:cs="Calibri"/>
                                  <w:b/>
                                  <w:color w:val="1E1E1E"/>
                                  <w:sz w:val="24"/>
                                </w:rPr>
                                <w:t>In partnership with</w:t>
                              </w:r>
                            </w:p>
                          </w:txbxContent>
                        </wps:txbx>
                        <wps:bodyPr horzOverflow="overflow" vert="horz" lIns="0" tIns="0" rIns="0" bIns="0" rtlCol="0">
                          <a:noAutofit/>
                        </wps:bodyPr>
                      </wps:wsp>
                      <wps:wsp>
                        <wps:cNvPr id="34" name="Rectangle 34"/>
                        <wps:cNvSpPr/>
                        <wps:spPr>
                          <a:xfrm>
                            <a:off x="3580765" y="816356"/>
                            <a:ext cx="45808" cy="206453"/>
                          </a:xfrm>
                          <a:prstGeom prst="rect">
                            <a:avLst/>
                          </a:prstGeom>
                          <a:ln>
                            <a:noFill/>
                          </a:ln>
                        </wps:spPr>
                        <wps:txbx>
                          <w:txbxContent>
                            <w:p w14:paraId="59D43AB0" w14:textId="77777777" w:rsidR="007D7B63" w:rsidRDefault="007D7B63" w:rsidP="007F22CE">
                              <w:r>
                                <w:rPr>
                                  <w:rFonts w:ascii="Calibri" w:eastAsia="Calibri" w:hAnsi="Calibri" w:cs="Calibri"/>
                                  <w:b/>
                                  <w:color w:val="1E1E1E"/>
                                  <w:sz w:val="24"/>
                                </w:rPr>
                                <w:t xml:space="preserve"> </w:t>
                              </w:r>
                            </w:p>
                          </w:txbxContent>
                        </wps:txbx>
                        <wps:bodyPr horzOverflow="overflow" vert="horz" lIns="0" tIns="0" rIns="0" bIns="0" rtlCol="0">
                          <a:noAutofit/>
                        </wps:bodyPr>
                      </wps:wsp>
                      <wps:wsp>
                        <wps:cNvPr id="36" name="Rectangle 36"/>
                        <wps:cNvSpPr/>
                        <wps:spPr>
                          <a:xfrm>
                            <a:off x="1862963" y="1023619"/>
                            <a:ext cx="45808" cy="206453"/>
                          </a:xfrm>
                          <a:prstGeom prst="rect">
                            <a:avLst/>
                          </a:prstGeom>
                          <a:ln>
                            <a:noFill/>
                          </a:ln>
                        </wps:spPr>
                        <wps:txbx>
                          <w:txbxContent>
                            <w:p w14:paraId="471A658D" w14:textId="77777777" w:rsidR="007D7B63" w:rsidRDefault="007D7B63" w:rsidP="007F22CE">
                              <w:r>
                                <w:rPr>
                                  <w:rFonts w:ascii="Calibri" w:eastAsia="Calibri" w:hAnsi="Calibri" w:cs="Calibri"/>
                                  <w:b/>
                                  <w:color w:val="1E1E1E"/>
                                  <w:sz w:val="24"/>
                                </w:rPr>
                                <w:t xml:space="preserve"> </w:t>
                              </w:r>
                            </w:p>
                          </w:txbxContent>
                        </wps:txbx>
                        <wps:bodyPr horzOverflow="overflow" vert="horz" lIns="0" tIns="0" rIns="0" bIns="0" rtlCol="0">
                          <a:noAutofit/>
                        </wps:bodyPr>
                      </wps:wsp>
                      <wps:wsp>
                        <wps:cNvPr id="37" name="Rectangle 37"/>
                        <wps:cNvSpPr/>
                        <wps:spPr>
                          <a:xfrm>
                            <a:off x="2326670" y="852118"/>
                            <a:ext cx="2946737" cy="206453"/>
                          </a:xfrm>
                          <a:prstGeom prst="rect">
                            <a:avLst/>
                          </a:prstGeom>
                          <a:ln>
                            <a:noFill/>
                          </a:ln>
                        </wps:spPr>
                        <wps:txbx>
                          <w:txbxContent>
                            <w:p w14:paraId="2DBCEA6F" w14:textId="77777777" w:rsidR="007D7B63" w:rsidRDefault="007D7B63" w:rsidP="007F22CE">
                              <w:r>
                                <w:rPr>
                                  <w:rFonts w:ascii="Calibri" w:eastAsia="Calibri" w:hAnsi="Calibri" w:cs="Calibri"/>
                                  <w:b/>
                                  <w:color w:val="1E1E1E"/>
                                  <w:sz w:val="24"/>
                                </w:rPr>
                                <w:t xml:space="preserve">The Office of Court Administration </w:t>
                              </w:r>
                            </w:p>
                          </w:txbxContent>
                        </wps:txbx>
                        <wps:bodyPr horzOverflow="overflow" vert="horz" lIns="0" tIns="0" rIns="0" bIns="0" rtlCol="0">
                          <a:noAutofit/>
                        </wps:bodyPr>
                      </wps:wsp>
                      <wps:wsp>
                        <wps:cNvPr id="38" name="Rectangle 38"/>
                        <wps:cNvSpPr/>
                        <wps:spPr>
                          <a:xfrm>
                            <a:off x="4116070" y="1023619"/>
                            <a:ext cx="45808" cy="206453"/>
                          </a:xfrm>
                          <a:prstGeom prst="rect">
                            <a:avLst/>
                          </a:prstGeom>
                          <a:ln>
                            <a:noFill/>
                          </a:ln>
                        </wps:spPr>
                        <wps:txbx>
                          <w:txbxContent>
                            <w:p w14:paraId="4A39061B" w14:textId="77777777" w:rsidR="007D7B63" w:rsidRDefault="007D7B63" w:rsidP="007F22CE">
                              <w:r>
                                <w:rPr>
                                  <w:rFonts w:ascii="Calibri" w:eastAsia="Calibri" w:hAnsi="Calibri" w:cs="Calibri"/>
                                  <w:b/>
                                  <w:color w:val="1E1E1E"/>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C8528A" id="Group 723" o:spid="_x0000_s1026" style="position:absolute;left:0;text-align:left;margin-left:0;margin-top:4.35pt;width:415.2pt;height:96.85pt;z-index:251683840;mso-position-horizontal:left;mso-position-horizontal-relative:margin;mso-width-relative:margin;mso-height-relative:margin" coordsize="52734,123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wYw4cAMAAOkNAAAOAAAAZHJzL2Uyb0RvYy54bWzkV9lO3DAUfa/Uf4jy&#10;DkmcbSZiQFUpqFJVUGk/wONxJlaT2LI9W7++9zrLANOK5YGi8sDgJb4+Puee6+TkbNvU3pprI2Q7&#10;86Pj0Pd4y+RCtMuZ/+P7xdHE94yl7YLWsuUzf8eNf3b6/t3JRhWcyErWC649CNKaYqNmfmWtKoLA&#10;sIo31BxLxVuYLKVuqIWuXgYLTTcQvakDEoZZsJF6obRk3BgYPe8m/VMXvyw5s1dlabj16pkP2Kz7&#10;1e53jr/B6QktlpqqSrAeBn0GioaKFjYdQ51TS72VFgehGsG0NLK0x0w2gSxLwbg7A5wmCu+d5lLL&#10;lXJnWRabpRppAmrv8fTssOzr+lp7YjHzcxL7XksbEMnt6+EA0LNRywKeutTqRl3rfmDZ9fDE21I3&#10;+B/O4m0dsbuRWL61HoPBlORxmAD/DOYiQqZ5OO2oZxXoc7COVZ9urUzCfFgZh2FOcGUwbBwgvhGO&#10;EqyAv54paB0w9XBGwSq70tzvgzSPitFQ/XOljkBURa2Yi1rYnUtQkA9Btetrwa5119mTTrKBc5jG&#10;XT0YgePhEnwK1+BpsX8nxLwW6kLUNTKP7R4sZPa9zPjDebusO5ds1fDWdjbSvAbcsjWVUMb3dMGb&#10;OYes0J8XUaeUsZpbVuGGJWz8DazV6TBOOJR7YIjZQMo8NklIEqZZnHRSJ5AyaXpHaVoobewll42H&#10;DcAGEIBeWtD1F9ODGR7pOev2d8AADiYzlBkzsAW9A76e5KSbiioOEDDsXtR4NBKSRNtlzT0YA7b6&#10;50Yjmb8RRCYhSdEw4Jcsi6dRL8JgqCiLMpJB8qChSJglqYs/uuKJXNGibpHIVmJOdbLiCJhrgIgt&#10;u51v+1PM5WIHhaOS+tcVlP+ylpuZL/uWjzcCCISzvld/boFmLL5DQw+N+dDQtv4oXYnuYHxYWVkK&#10;pylu3O3W4wH9XkpISMauIt4SMnmSkHE6CfMsdUJOoixOnb1pMQiZwDxckS8uoyv5Lqn2/P7vao61&#10;9paaTg6kAOz7sC2jSUamGdgbr7GQxFnUX2OvQk53Mb4dOeGl4MCc+ZPMSWKooXlXZScpiaIJLt+b&#10;k0yTLI/7l48XrbLOnuOV8TaKLZTBAz2dII+2ZxJFWdjr+frsOV4c/1pO98oM3xNwn975YLndd3ft&#10;/gvt9Dc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czo3c94AAAAGAQAADwAAAGRy&#10;cy9kb3ducmV2LnhtbEyPQUvDQBSE74L/YXmCN7tJWjWk2ZRS1FMR2grS22v2NQnNvg3ZbZL+e9eT&#10;HocZZr7JV5NpxUC9aywriGcRCOLS6oYrBV+H96cUhPPIGlvLpOBGDlbF/V2OmbYj72jY+0qEEnYZ&#10;Kqi97zIpXVmTQTezHXHwzrY36IPsK6l7HEO5aWUSRS/SYMNhocaONjWVl/3VKPgYcVzP47dhezlv&#10;bsfD8+f3NialHh+m9RKEp8n/heEXP6BDEZhO9sraiVZBOOIVpK8ggpnOowWIk4IkShYgi1z+xy9+&#10;AAAA//8DAFBLAwQKAAAAAAAAACEA2w7e8rQnAAC0JwAAFAAAAGRycy9tZWRpYS9pbWFnZTEuanBn&#10;/9j/4AAQSkZJRgABAQEAlgCWAAD/2wBDAAMCAgMCAgMDAwMEAwMEBQgFBQQEBQoHBwYIDAoMDAsK&#10;CwsNDhIQDQ4RDgsLEBYQERMUFRUVDA8XGBYUGBIUFRT/2wBDAQMEBAUEBQkFBQkUDQsNFBQUFBQU&#10;FBQUFBQUFBQUFBQUFBQUFBQUFBQUFBQUFBQUFBQUFBQUFBQUFBQUFBQUFBT/wAARCABKAY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uKT&#10;imKwrz/4s/GzwZ8E9GTVfFusJp6SYWC3X57i4b+7FEvzP/6DVRjKUuWIpPl3PQcZoAxXwd4h/wCC&#10;qmiW1wyaD8P9Q1K1/wCe2oaglq//AHwiS/8AoVbXgT/gqB4M1y7it/E/hvUvDCyvt+128q3sKf7T&#10;/Kj/APfCtXd/Z+K5ebkOT65Q+HmPtrFIcVj+F/Fek+M9FtdX0TUINU0y6TdBdW7bkdfY1sfzrz+X&#10;l3OmMlLVDWO3tSdRXz18cv20vBfwB8Zp4Z8Q6V4gu79rNL1JtNhgeLYzMvO+Ve6/3apfB39ujwH8&#10;bvHll4U0TR/ENpqdzFK6S6hbQJF8i72+7Mzfw/3a3jha8o+05fdMpVqcZcspH0pRXO+NPFdr4D8H&#10;6x4i1CKaaz0u0lvJ47dVaUxou5tu7bXyyf8AgqL8Le2geMP/AADtf/kqpp0alX+FEqpUhS+I+yKK&#10;+Oof+CoXwsdtr6H4ui/2ns7X/wCSK9F8D/tzfBzxxcRW0XipNIu5P+WWsQPar/39b91/4/WssHiY&#10;q84EfWaP859B0VXhuYrmJJYpFeNl3K6n5WqxXKdIUUVwvhe9uLj4jeNbWS5mmtrX7F5ETybli3xM&#10;W2L/AA0Ad1RTKp6lqFtpljcXd3KsNtbxPLJI/wDCqj5moDbUuUn4V8jXf7eUX2i5vdM8AaxqfhG1&#10;n8m416OQoF/4B5e3P+y7rX0x4P8AF2m+OPDen65pk/nWF9Cs0T+oP/s3+FdVTC1qEeapE87D5hhs&#10;TLlpyOhPaj2ryv4kfFLXPBnjXwto2meCr/xFY6tOkN1qdsziLTlaVF3vtiYdGLfMy/dr1DzB13Vg&#10;4yidUa0JSlH+Uk3UU3zEx96vL/FHxS13Rfixonha18FX+o6RqCq8/iGFpPs9p9/5X/dbf4R/H/HS&#10;jGUpWiOdaFOPNI9TA4pdtNEif3qXzF/vUjTmXcT2xRjGcVEZEHzA7q8c+Ff7QJ+JvxG8aeFP7C/s&#10;4+HZWh+1/avN88rKyfc2Lt+7/eNONOcoycV8JhPEU6coxlL4j2ge4o+gry/4+fGJvgj4D/4SEaR/&#10;bf8ApMdubb7T9n+9u+bftb+7XWeBfFA8YeD9C1wwfZP7SsoLwQmTd5fmIr7d38X3qPZy5PafZD6x&#10;S9p7Hm946ikpvmL/AHqTzU/vVJ0XQ3jOPajpx2xXjmrfHw6b+0Npvwy/sXet5am4/tT7Xjb+6d9v&#10;lbP9j+9Wh4V+KmueIPix4g8J3vgy/wBK0fTo2e38QXDP5F5tZOEzEq/xHozfdraWGnFXt5nDHG0Z&#10;S5eb7XKer5NGaZ5sY/ipfMT1rKx280e4hz6Ude1Abd9w5r58+PX7UV18GfGul+GrLwhJ4mutRtln&#10;i+z3flOzNKyKir5Tbj8taUqNSvLkp/EcuIxFLC0/a1Ze6fQG3BA9qcq4x6ivAPg7+1bp3xO8VTeF&#10;dW0K98JeJ0VnGn3zbs7fvKvyq27b821krrfh/wDFbW/GHjrxJoep+CtQ8OWGkytHa6pcs/lX/wA+&#10;3cm6JB/tfKzVrUw9anK04mNPHYarGMqcvI9VqNV21VvJ/s9nLKsfnMqMyov8X+zXn3wT+JmtfE7R&#10;dQvdd8HX3gqe3ufIWz1AtvlXYj7xuiT5fm2/8ANYRjKUeY65V4RlGn/MenbuPegMKrTXG2KRkXey&#10;ru2/3q86+DPxQ174lWeqTa54K1DwVJbT+VFDqDPunX++u6JOKUYylG45VoRlGP8AMeoYNG003zU/&#10;vUean96kacy7klFM3q9PpFBRRRQBy3jzxlp3w/8ABuseJtUk2WGl2z3UpGPm2/w/7x+7X4n/ABg+&#10;K2ufGjx5qfifXp2e4un/AHFvu+S1i/hiX/d/z9+v0a/4KYeM5dB+BdlokD7G1zU4opf9qKL97/6E&#10;iV+WyI00qKv32+7X1uR4aMoyryPBzOvy8tJHtPwO/ZE+IHx90yXVNBgsbDSI28pNS1aVoopWT+FN&#10;qMzf987a5j40fAPxj8A9di03xTZxp9qXda31rJ5tvOv8exv/AGV9rV+yXwr8E23w8+Hnh3w5aIqQ&#10;abYxW/yLgOyr8zf8Cbc3414X/wAFFPB9t4j/AGcb+/eNZLzRb23u4H/u75Vif/x2Wso5xVeJ5X8A&#10;RwEfYc0viPlL/gnj8c7vwP8AFKHwRfXLNoHiJtsUbN8tvebflZP9/wC5/wB8V+qGODX4WfD3RPFV&#10;n4o0XXNI0HVLyWwvLe9V7ezlfa0Uu/8AhT/Yr9zrdmaFG2/w1z51Tp+1jVh1KyyU+WVOZ+V3/BS7&#10;/k4y0/7AVr/6Nlrn/wDgn3/ydF4c/wCva8/9J2roP+Cl/wDycZaf9gK1/wDRstc//wAE+/8Ak6Lw&#10;5/17Xn/pO1e3Q/5FT/wnn4r/AHv/AMBP0x/aO/5IF8Q/+wFef+iWr8Pq/cH9o7/kgPxD/wCwFef+&#10;iWr8Pq4sg+God2bfDE9Z8E/sq/FX4keD7bxR4c8Jy6rod0HMVxDfWqM+x2R/3TS7vvq38NeceI/D&#10;Or+EdYn0nW9Nu9I1KBtslrdQNFKu/wD2Wr9af2AP+TV/CH1vP/SuavPf+ClXwntPEXwrtfG8MKrq&#10;+gzpBLKi/PJayvs2/wDAXdf++mq1mc44v2E/h5jmp4GMsN7SPxHgP7C37VGo/D/xfp/gXxFfNceE&#10;9WlSCza4l3/2dO33dv8AdidvvL/t7/l+ff8AqWDuWv5/Ed0bcr7HX51dK/cf4GeMn+IHwj8I+I5G&#10;33OoaZBNP/112Df/AOPbq5c6wsKbjXh1N8sryl+6meg1wHhL/kqXj/66f/6Iau/rgPCX/JUvH/10&#10;/wD9ENXzB9Ad5Xk37UMk8PwD8bNa/wCtFjj5f7u5d/8A47XrNZXiDQ7LxRouoaTqEKy2V9C1vOn9&#10;5WG3+VXTlyzjJmFWMp0pQifNX7MHhnQNc/ZFk0/V7lLTSr9L5dQuvMSLyk850372+X5URfmb0ryf&#10;9oTw9pPgfSfg1pvgLWxq9na390+n6g11FcfvWuIm++vy/KzV1w/ZC+KOi6bqHg7QviBZx/D7UJi0&#10;8Vwr/aNjdfk2/wDjqyorV1nj/wDZN1G80v4YaV4VvNPhsPCsrzXLahI6SzM0qSsy7UblmVv++6+h&#10;9vRjiPae092TPiPquIq4X6tKh70Y8vN8+h5Z8WPhpbfCj4rfBTRYNSvdUeTWVvJ7u+dXllla6t93&#10;/oNTX3hiz8ZftbfE/StREz2Muju0sMdw8fmbYLdlRir/AHd21tv3a91+OnwL8QfEX4ofDvxLpVzp&#10;0dh4duVmuo7qSRJZFWVHwm1G/ud6ztP/AGffEtr+0N4w8btd6Y+kaxp0lpbRiWQ3CO0USLvTbt2/&#10;I38XerhjKUoR55e9ysKmXVYzlGEfd5onyZb6KNV/ZYl8T3d7e3Op6Jrq2OmyPdS7LWDajMiJv2/e&#10;Y/P96vWNZv7nVf2mPgbfXchubq60Cxlllf7zuyzM7109h+yP4ys/2dNV8Btf6KdautZXUFl86X7O&#10;sW1Fxv8AK3bvk/u10837OPiaX4sfC/xL9q0saf4Z0q2srxPNk81pY0dW8r91ynzfxba1eMoX+L+b&#10;8jnp4DExXw/y/meE+HfBen+NPHH7QMWptNNbWKXl4kMU7RJ58UszxO20jds+b5Wyvz11vw+8SPff&#10;saGLWvHlx4QtYtSkshqMUL3VxJFyyW6bWVv4v++U2/dr0zwZ+zj4m8PeJfi/qN1e6Y0Pi63uo7Dy&#10;pJWaJpWl2mX5ePvr93d0rkpf2M/E9/8AAGw8IT6rpcOv2OrSalEyvK9rKrJt2M2xWXr/AHaxniKF&#10;VcspfynRSwuMpS5lH+f/AO1PNvhfrWl+Gf2k/AsHgaw1/QdB1S3WO6h1hXi/tP5H33AVnbcrfK2f&#10;7yV6Z+yiu79pD4x/9fcp/wDJh621/Z5+ImqfGDwV471/WdBuJ9JRYry1sxLEkca7vkiyrb/vs25t&#10;n+7XU/BD4G6/8Ofi18QPE2o3NjNYeIJ2lto7WV2dMyu/zqyKo+9/DTrYmg6UlGXvOP6jwmDxUKkX&#10;OPu8/wChl/t8gD4D8f8AQTg/9BevIviUxOqfsse0Nj/6HZV6r+0Z8C/iV8afECWFt4p06w8CFoZf&#10;sEqfv45VXDP8sXzc7vl82rvxm/Zq1bxRp/w4l8H6jZWupeDDGtrHq27ypVTytu9kXd/yyWufC1qM&#10;KVOEpdZHVjsNia2JqVIR+zH56nnPhc3jftvfEcabt/tD+yZDbbvueZ9nt9m//gVeU/DnVNG0vxha&#10;p481LxF4K+JUOsfaJfEdwWl82H/nhIrN8qf7W1k/vfLX0h4M/Zz8Y6d8bNf8a63renH+2NJa0lm0&#10;oyxSwTskS74ldW2qnl/L89c9rX7MPxM8fabpHhPxf4o0XU/DGnXzXP8Aa+yeXWJV+fCs0nyfxfov&#10;3q3WIo83LzfZOSWDxMo83L73MzkPiN8LfDOvfttWOhX+mfadL1i0a9vIfPlTzZfKlffuVwy/Mi/d&#10;qx4H1hvDP7U3xr1K3Xe2n6JeXEaf7UX2d1Feq/FL4A+LL/4ueH/iD4Fv9Gh1bTbP7G9rrYl8llKO&#10;v/LJd33X9Vpngz9nPXNO+NXjvxZrUum3GheI9Plsha2sj+f+88rdu3Iv9xv4qz+sU+T3pfZHLAV4&#10;YiUo0/ilzfgeLfCn4Ja38ZPhOfH2l63JD8SJtZeaLWb6+lQJEn8Hyq38X+xV79oHxddeJvj7oPhH&#10;xXp+reIvD2n6dHLfaF4aR2e8naLczqiujsu7Z/wFa6MfsgePI/DkvgJfFGkL4AbVf7S+1iKX+0v9&#10;zb9z/wAe/wDia9A+JH7O+tL8RPDvjr4fXul2WuaXaLp5sdbWV7WWJUMa/Mnzj5WP5VUsRR9s5c3u&#10;+9y/3SvqeJ+ryjGPLL3eb+9qZX7Hdz4lto/GGj6tpWvab4etblJNCTxBayxTLbuZf3Xzfe2KifL/&#10;ALX+1XE/tR4/4a4+E/pusM/+Br1798E/h54q8Hw6xe+MfE0viHWtUuPtDwxyyNZWa/N+6t0Y8L8/&#10;6L/drzf9pD9nnxx8Tvih4f8AFvg/VdJ0+bR7aNIn1CR9yzpK0itt8p1K/MtctGvT+uOpKXT9DtxG&#10;Frf2Z7KMeaXN/wC3Hnvx0RLX9tj4ePY/LcyixM+30811b/xyuR0HwifHXiT9o3SkTfdES3MO/wD5&#10;6xTu6f8AoFe6fCD9mPxHo/xHk+IPxD8Rw+IfEyoyQC0jzFFldm7dtXnb8u1UUVr/AAZ+A+ufD/4q&#10;/EPxHq8+n3Om+IJWeCG3ld32tK74lVkVfut2ru+uU6dPkjLVR/U4I4CvUqe0lHljKX6Hz78OfED/&#10;ABn8RfB/Rpm8+Hwro1ze3aBvutEzRRf+ioP++6pfBCPxTN+yd4/Twh9o/tT+1l3LZf65oNkPmomz&#10;+LZ/d/hr3r4A/ss3/wAHfEnjbUbu5sLqLUka20v7O7s8cDO7Yl3L8v8Ayy+7u+7WV8M/2X/G3g34&#10;M+IvCy+Ko9C1691BL201DR7mXYu1FXYzbUba2OlVUxlDklCm/wCX/gmWHy7Gc0Z1fi97/gHAfss6&#10;54JbxlYw6Jqmr+GNdOlva6n4dvd8kGq3Sq+643O3yt95tu1K4T4beNdS8D/sy/Em50a6a0vbrWoL&#10;Pz4m+eJZVG4p/t7a+i/Dn7PnjXXvirpfjjx7f6AbzSbQwW0Ogxy/6S211V5mdf8Ab/grI+H/AOyB&#10;qll8JPGng3xPqVj52s3i3Vnc6azyiBkxt3bkX/8AZqXiMNeUpS/l/MIYPHWiox+Hm/I8qj01Pgj4&#10;q+Bmu+G7m7trrxPbwNrW6d2W881od25W/wCurf8AfCVY0vwfp/jz9oL436dqpmmso7S8ufs8U7Ro&#10;8qsm132P823+61epeF/2YvGmreKvA1z461jRp9G8ExJFpkekJJ5s/l7dhl3rhfuJ93+7/wACrc8J&#10;/s7+JNE+MHxI8U3d3prad4isbm2s0hmk81WlZNvm/J8v3f4Wah4qh73ve9y/+3BDA4r3fd93mj/6&#10;TqVf2CdavtW+C08V3cyXK2eqy28HmtuKxbIn2/8Aj7V9OZ+WvE/2Wfg3rfwU8A3uh69cWN1dzahL&#10;dq+nysybWRFx8yL/AHGr2z+GvCxko1MRKUPhPrctp1KWFjGr8RJRRRXIeqfAH/BVmZl034cxhvke&#10;W/dl/wB1Iv8A4qvgvwZCtz4w0SBvuS31ujf7u9K/Qb/gqho7TeCfA2qhfktdQnt2b/rqiN/7Sr88&#10;fD15/ZuvaZeM2z7PdRS/98ulfd5P/ubPmMy/jI/fSD/UL/u1JVezmSa1iZG3qy7lauP+LnxP0j4M&#10;+AtU8Xa3HdTaZp4TzYrNVeVtzqvyq7Kp5b1r4fl98+jj8B2vl0+vk/Tv+ClHwh1Bv339v6f823/S&#10;NPX/ANkdq+qLW4S8t45oydsi7huqqlGpT/ixIp1KdT4JH5X/APBS/wD5OMtP+wFa/wDo2Wuf/wCC&#10;ff8AydF4c/69rz/0neuj/wCCmP8AycZaf9gK1/8ARstc5/wT3/5Oi8Of9e15/wCk7V9tQ/5FT/wn&#10;zOK/3v8A7eifpj+0d/yQH4h/9gK8/wDRLV+H1ft/+0h/yQL4h/8AYCvP/RTV+IFcWQfDUO/Nvhif&#10;r7+wB/yaz4Q/3rz/ANK5q3f2zrWK5/Zk+ICy/dWwVx/vLKjLWF+wD/yax4P+t5/6VzU39vrxHFoH&#10;7L/ieOQ7JdRktbGJf7zNMjN/44j14df3sdL/ABHdhf8Adon5CV+xf7CsrTfsu+B9x5WKdf8AyYlr&#10;8dK/aX9kXw/J4Y/Zx8B2Uq7JW0xLpl/66/vf/Z6+kzv/AHaCPEy7+Oz2auA8Jf8AJUvH/wBdP/8A&#10;RDV39cB4S/5Kl4/+un/+iGr4k+rO+NNNJurnvHXiu28D+EdX8QXas9vp9s906J95tq520ox55WIn&#10;Pkjzm5sUEEcsBjrQpI+6OK+EIfjh8d9a8DX3xUsr3SLfwpZ3O0aMYFLum8Ln7m7b8w/j3/7NemfF&#10;D9rZdL+AGheKNBaOz8SeIE2W1vLH5qxOr7Z2/u/I396vSll9aMlFf4Twaec4ZxlKfu9fU+pfxwaX&#10;lucYPrXxBrX7VWq+EfgTa3ln45j8V+MtWuyiXU2kfZUsUWJGlRE2KsjIzr8zfe3/AOzWkvxm8Tmx&#10;+Gslr8YLDUItW1F4b17rQ2ge8/exL5CKtq2zbuZdzeVu3Cr/ALPrCjnWHm4qP8vN0PtBW46Ue9ed&#10;fEL48eBfhXcQWfifX4dPvJ03pbJFLLKV/vbI1ZlrdtfiJ4bvPBv/AAlMesWjeH/K+0f2iJR5WzPX&#10;d+lef7Opy83KexHEUnLk5tTqONtHGK84+Hfx+8B/FLULix8M+IIdQvYV3tbtFLFJt/vKsiqWX3Xi&#10;uy8ReItL8K6Pc6pq99DYafaruluJm2ogqZU5xlyyiXTrU6keeMtDS3H0wKX8c+1eZ+A/j/4B+Jt5&#10;c2PhrxFDqNzBH5rRtFLG+3++quq7l/3a+e9C/ai1L4jftEjR7HxtD4f8IrexQafbx6R57at8yDyn&#10;Z13Rbvn+b5dtdNPB1qjl7tuU8+tmeHoKL5ubmlyn2jnNN4ye1fPn7YXxn1H4T+BNPTw/rH9k+JL6&#10;5X7P/oyy74l/1v3kZf4krzT4qftTaw3g/wCGuqeDPEvlx31y1lrNw1imGmVYGZP3sX/TRvuVVHB1&#10;qsYyj9onEZrh8NUlSqfFGPMfZ/I5wBRyfQ15x4I+PfgX4ja1c6J4e8RW2oatapvkgRHXco/iRmXa&#10;6+6butVfEH7SHw38J+KD4e1PxZaQasHEUkJVykLf3XkVdif8CYVj7GpzcvKdixmHdP2vOuU9POAw&#10;460gYbjgY96hhuI5o0liYPE43Kyt1r5D1r40fFT4zfFHX/DfwuvtP0PStBLJLf3cSt57K2z5t0T4&#10;DMH27V/gp0sPKq5EYrG08LGMpe9zfCfYYKjil/i5xivn79mT4yeJPH9r4j0bxpbi21vw/P8AZ57q&#10;OPyopRllb/Z3Kyc7f7yV1ml/tN/DPV/FEfh208W2s2qyy+VEojlEbt/dWXZsY/Rqc8PWhNw5RU8d&#10;RqU41Je7zdz1qj8q8/0r41+ENc1TxFptnqvmX/h5WbU4ZLaWPyAu7cfmX5h8p+7uqhcftGfD2z8E&#10;2fi6fxFHbaBeSNHa3E0EqvOysVbZFs8xufRay9jU/lOj6zR/mPS8/Sjj2rgdL+OHgjXPBN94r0/X&#10;obvQbFGkubuNHLQheu6PbvU/8BrHb9pz4aR6bHfHxMrQNZ/b+LSfcsHmiLe6bNyfOwX5gOar2VT+&#10;Uj61R/nR6vnPUij5a8ksf2ovhnqWsaXpNt4stnvtSCfZo/IlXdu+6GbZtRj/AHX2mtn4hfHPwT8K&#10;5LaPxNr8Wn3Fyu6KARSSyuoP3gkas233xT9hV5uXlD61h5R5vaI9EGKX8K87vfjh4L0zwGnjSbW4&#10;28Nsyot9BFJKNzPs27UUv97j7tXvCfxW8LeOtQu7HQtVj1G7tLeC7nSJHJiilXdFu+X7xH8H3vao&#10;dKdruJccRRnLljI7aloorM6QooooAKKKKAPDP2wvhXP8XfgD4i0mxj87VbVV1KxQfeaWL5tn/Al3&#10;p/wKvxn/APHK/oHYDFfnl+1t+wTq2peINQ8Z/DW2F2t5I1xfaCp2Osp+88H95f8AY/75/wBn6HKc&#10;bHDylSq/DI8nH4aVePNE9X/ZV/bI8EeKvhnpOmeKPEun+HPEml2yWt1Hq0626z7PkWVJX+Vt/wDd&#10;+9uDcV4l+37+1R4d8e6PZeAfBupx63ardLdanqFo26Ftn3IkYff+Zt7Mvy/KtfGHiDwrrnhK8+x6&#10;5o2oaJdr/wAu+oWrxP8A98MldH8Pvgp46+Kd5FbeFvDGpaqkrbPtCQbbeL/elb5V/wCBtXq/2dha&#10;db6zz6HmRxVeNP2XKWv2f/hxc/Fb4w+F/DUMbPDdXiNcvt+7AvzSt/3yrV+vl5+0B8N9F1a/0XUP&#10;G2h6VqenS+Rc2mpXiWro23d92Tbu/wCA15p+yN+yfZfs8aDPeam8OpeL9RUC8uo1+SCPtDFn+H+8&#10;38XH90V8B/tqeHtSs/2kPHV3Pp93bWlxfI8Vw8DIkv7pPuP/ABVwYiVPMsT7OMvdidVCnLB0JVPt&#10;B+2t8UdG+Lnx51LVfD959v0i1t4rKC7T7ku377J/s7neut/4JxaS2pftH29yq/JYaVdXDf7P3Iv/&#10;AGrXzr4Z8E+IPGt8tp4f0PUNaum+7FY2ryv/AOO1+oH7Df7Lt98C/Deoaz4kCJ4p1gRq9urb/sdu&#10;v/LLd3Yt8zf7q16WMqUsHg/q6kcUI1cVX53E9l/aP/5ID8Qv+wFef+iWr8QK/cT4+afd6t8FPHNj&#10;YW09/e3Gi3cMFvbRs8krtEwRFVfvGvx7/wCGfPin/wBE18X/APgguv8A4ivPyOrCnzc8rHo5nCc4&#10;x5T7U/ZN/a6+Fnwm/Z78P+H/ABH4hls9csTdNLYRafdSt81xK6DcsW37rr/FXzz+2J+1k37RWsaf&#10;p2i2s1h4Q0tnmtoboYlupvu+dL/cX+FV/wDi/k8wT9nn4pu23/hWvi//AMEV1/8AEV3fgn9hz4ze&#10;NriJU8JzaDayt811rcqWqRf76f63/vhGr0FRwFGt9ZlP3jh9pifYeyjE8/8Agd8L734y/FLQvC1k&#10;rOl5Or3Uy/8ALK3X/Wv/AN8b/wDgdfuDpunQabp8FpbRLFbwRrFGi/wqvCivEP2Zv2V9D/Z10GUR&#10;Sf2v4kvVBv8AVZE25/6ZRL/Cg/8AHv8A0H3rcNvTivn80x0cXU9z4YnqYDDSw8eaRJXA+Ev+SpeP&#10;/rp//ohq7+uQ8O6De6d468XalMipa6ibMwNu5by4trV4x6p1WOleV/tOabPqXwG8aw2qM832Fpdq&#10;9SEZXb/x1TXqitxUNxbJcwvFJGssbLsZW/iWrpz5JxkYVYe1pyh/MfEXgvxXpsH7Aet2rXES3EK3&#10;Fm67vm81rjcif7+10rmPEGmzWH7Avh4zLskn1YSL/uNNNXvF7+wh8M7rxF/aSpq1vC0nnNpkN2ot&#10;/wDczs8wL/uvXpXxI+B/h/4meAbbwfd/adL0e2eJ4V01kR4/K+4nzIy7ce1fQSx9Hm5o/alzM+Nj&#10;lOKnHlq8vuxcYnzz+14P+MXPAH+1NZ52/wDXq9V/2qP+Si/Af/r5j/8AR1vX0J8SPgFoXxQ8B6N4&#10;T1S81G20zS2heKSzlVZWMabV3FkamfEH9n/QfiNrnhTU9SvNStrjww6vZ/ZZIlST5kb94GRs/wCq&#10;X+7WNHHUouPN3kdVXK60ubl/ljH/AMBPCPh7Hba9+2X8Uv7d/feTpUiIJV3eVF/o6/L/AMAb/wAe&#10;rhPjFF4V0H9l2xsPhzr+o674Yn8TD7TdX6tvEv2ffs/1S4X7rfd+9X1L8Sv2ZfDPxI8R/wDCRNfa&#10;x4f1l4PstxdaJefZ3uYsbdkvytu+X5a14/gD4O/4Vj/wgbaXnw99/wAvzW8zzM7vN3Z3b93ej67T&#10;U4T/AJbe76EvLMRKNSl/Nf3vU+ftF+H/AIxk+L3wz1vxFrPgPRH06Fbe0stKvZorq5tim3Ykcq/v&#10;Pvba6L/goVcXafCXR44A32WXWIkn2fxfupdteieAP2YfDHgPxNaa/wD2jrXiPVLCD7PYTa7ffaDZ&#10;RY27IvlXatd98Qfh/ovxM8L3WgeILUXWn3HVd211YfdZW/vVjLGR+sU6j+GJ008uqLCVKHwykfJv&#10;juGLSf2rvg6dGRYidMt4W+z9DF+9T/0Xn/gNdD+z7/yd98Xfq3/o1a9T+G/7Mfhf4e+Ik8QR3usa&#10;9q8EAtbS41u7Fw1pDjbsi+Vdord8H/A3RfBPxI8SeNLC8v5NS10f6VDcSK8K/Nu+Rdm4c/7VbVcZ&#10;BxcY/wAtjmo5XWjKNSX8yl+B5v8At8f8kI/7itv/AOz15R+1XGs/gr4GQypvSTajL/wC3r66+JPw&#10;60j4qeErrw7rsUk2n3G1v3TbGVlO5WU+teW3v7H/AId1HQfD2kX3iXxRfW2hXT3Vm13fRzMu5IlE&#10;WWi4iXyl2qm37zVjhcVTpQhGX2ZHTmGArYirUnT+1HlPLNWLWf7ekZtV2yvpXyoq/eb7G/8A8Qle&#10;VfB/w3408a/Cjx7Da3HhKz0e/vCNav8AxLLLFcRuoV96snyqvzfeb+LfX2vN8A9Cf4yw/EoXepf2&#10;zHAYBa+ZH9m2+V5f3dm7O3/arlte/ZB8G69rWp30N/r2k2OqTLcaho+m3/k2V4wbf86bf73o1dKz&#10;CnGPL/dX5nnzyfESlKX979DtvgTptzo/wi8Mafc6nZa1La2a24vtPm82CVVG1Sj/AMXygV8lfsrt&#10;rGj6t8X/AAxpWo2+keNph/oE151EkTyozsjK33C6fwfxV9z6DoFj4b0e00vTrZbSws41ggt4/uoi&#10;/dFeP/Fb9kXwJ8WvEDa3fx3umanLxPcabIqGf/fVkdT/AL2K4aOIp81SNT7R6uLwFadOhKn8VM8B&#10;8G/GL4heK/CPxq0jxB4ni1uXR9IlSC4soIok3bnV3RookZl21w3i60sof2JfAlzGkaXra9O4m/i3&#10;b7j/ANlRf++a+0Ph7+zj4Q+Gt3qEmiwSiG+09NNubSeRZIpFXdudsruLtv8Am+bmuYsP2M/Amnax&#10;bXLXGt3Wj2tz9sg8P3V7v0+KX++Itm4n/eY16Ucdho1OaEeXY8mWVY2VOKnLmlyyj9583/HzUr74&#10;T/EjXb4RSI/jbwksUn/XdtqS/wDor/x+rPi7wr4i8I/Gr4P+F9Gg08X+m6FA9pFrCt9k+1fvXldv&#10;K+b7yf8AfapX1z8VvgD4b+L2p+HdQ1g3SXGiTebAsDqqS/MjbJQyNuXKDip/ip8C/DvxX/s2fUWv&#10;dO1XTH32Oq6VP5F1B/uPUrMoKMVyjqZHXcqnLL+Xl/8Abj5gbwXr3hvRPjnqOt694Tu73VNKaW80&#10;fw3ds720+fvvE67l++33v71ZPhXwHo+m/sL674lWyhfXL6Nka/aNPNWJb1V8pW/hT5N22vpvRP2Z&#10;/C+h+DfE/h+O61W4m8SRNFqer3lyJb2fPcuy7f4j/D3qxb/s8+H7b4Jy/DIXmpf2A6MpuPMj+0/N&#10;L5v3tm37/wDs1i8fFR5f7yN45TU5oy5fsy/8CZ8b/FC2jt/2c/gfLGqwyedMwZV2t8zrXqnhtF1L&#10;9urxQurossdvpTLaib+FfIt/u/8AAXevWte/ZT8K+J/BPhLwvdX+sx2Phtma0mjmiEsu/wC95p8r&#10;B/BVrU+Jf7OPhv4meILfX5b3VtA12CH7OdR0G6FvNJF/cY7WyPvLW/1+nL3f8X/kxzRyfER97+Xl&#10;/A+JNBnn/wCGXfiVar/yDYtetXgX+Dcz/Pt/75WvtP8AZh8A6R4V+EXhq+sbGGPUNU0y3ury+Ef7&#10;64Zl3/M+Nzbdx20t9+y/4Ol+FDfD62W+07R3lW5eW0lXz5JF/iZ3Rsk8fw9q9J8HeG7Xwf4W0fQr&#10;JpJLXTLSKyiaZsuyRoEXce7fLXNisZTq0+Wn/Md2XZXUw9eNWp/L+p0K/dFLSUteKfWBRRRQAUUU&#10;UAFMp9FADKPLokooJ5UFMdf9mpqZUlDPL/2Ken3KKKoA8uk2D+7Sx0UAHl0UUUAPpKWigAooooAK&#10;KKKACkpaKAEpaKKACkpaKACiiigBKWiigAooooASloooAKSlooAKSlooAKKKKACkpaKACkpaKAEp&#10;aKKACiiigAooooAKKKKAP//ZUEsBAi0AFAAGAAgAAAAhACsQ28AKAQAAFAIAABMAAAAAAAAAAAAA&#10;AAAAAAAAAFtDb250ZW50X1R5cGVzXS54bWxQSwECLQAUAAYACAAAACEAOP0h/9YAAACUAQAACwAA&#10;AAAAAAAAAAAAAAA7AQAAX3JlbHMvLnJlbHNQSwECLQAUAAYACAAAACEAY8GMOHADAADpDQAADgAA&#10;AAAAAAAAAAAAAAA6AgAAZHJzL2Uyb0RvYy54bWxQSwECLQAUAAYACAAAACEAN53BGLoAAAAhAQAA&#10;GQAAAAAAAAAAAAAAAADWBQAAZHJzL19yZWxzL2Uyb0RvYy54bWwucmVsc1BLAQItABQABgAIAAAA&#10;IQBzOjdz3gAAAAYBAAAPAAAAAAAAAAAAAAAAAMcGAABkcnMvZG93bnJldi54bWxQSwECLQAKAAAA&#10;AAAAACEA2w7e8rQnAAC0JwAAFAAAAAAAAAAAAAAAAADSBwAAZHJzL21lZGlhL2ltYWdlMS5qcGdQ&#10;SwUGAAAAAAYABgB8AQAAu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24056;height:4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AxAAAANsAAAAPAAAAZHJzL2Rvd25yZXYueG1sRI9da8Iw&#10;FIbvB/6HcITdzVRhIrVR/NhYYexCJ3h72hzbYnJSkky7f78MBrt8eT8e3mI9WCNu5EPnWMF0koEg&#10;rp3uuFFw+nx9WoAIEVmjcUwKvinAejV6KDDX7s4Huh1jI9IIhxwVtDH2uZShbslimLieOHkX5y3G&#10;JH0jtcd7GrdGzrJsLi12nAgt9rRrqb4ev2yClNuzfvk4dFVlrm/l4uyfzf5dqcfxsFmCiDTE//Bf&#10;u9QKZnP4/ZJ+gFz9AAAA//8DAFBLAQItABQABgAIAAAAIQDb4fbL7gAAAIUBAAATAAAAAAAAAAAA&#10;AAAAAAAAAABbQ29udGVudF9UeXBlc10ueG1sUEsBAi0AFAAGAAgAAAAhAFr0LFu/AAAAFQEAAAsA&#10;AAAAAAAAAAAAAAAAHwEAAF9yZWxzLy5yZWxzUEsBAi0AFAAGAAgAAAAhAD9l5IDEAAAA2wAAAA8A&#10;AAAAAAAAAAAAAAAABwIAAGRycy9kb3ducmV2LnhtbFBLBQYAAAAAAwADALcAAAD4AgAAAAA=&#10;">
                  <v:imagedata r:id="rId10" o:title=""/>
                </v:shape>
                <v:rect id="Rectangle 33" o:spid="_x0000_s1028" style="position:absolute;left:28025;top:6639;width:1616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BB480AA" w14:textId="77777777" w:rsidR="007D7B63" w:rsidRDefault="007D7B63" w:rsidP="007F22CE">
                        <w:r>
                          <w:rPr>
                            <w:rFonts w:ascii="Calibri" w:eastAsia="Calibri" w:hAnsi="Calibri" w:cs="Calibri"/>
                            <w:b/>
                            <w:color w:val="1E1E1E"/>
                            <w:sz w:val="24"/>
                          </w:rPr>
                          <w:t>In partnership with</w:t>
                        </w:r>
                      </w:p>
                    </w:txbxContent>
                  </v:textbox>
                </v:rect>
                <v:rect id="Rectangle 34" o:spid="_x0000_s1029" style="position:absolute;left:35807;top:816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9D43AB0" w14:textId="77777777" w:rsidR="007D7B63" w:rsidRDefault="007D7B63" w:rsidP="007F22CE">
                        <w:r>
                          <w:rPr>
                            <w:rFonts w:ascii="Calibri" w:eastAsia="Calibri" w:hAnsi="Calibri" w:cs="Calibri"/>
                            <w:b/>
                            <w:color w:val="1E1E1E"/>
                            <w:sz w:val="24"/>
                          </w:rPr>
                          <w:t xml:space="preserve"> </w:t>
                        </w:r>
                      </w:p>
                    </w:txbxContent>
                  </v:textbox>
                </v:rect>
                <v:rect id="Rectangle 36" o:spid="_x0000_s1030" style="position:absolute;left:18629;top:102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71A658D" w14:textId="77777777" w:rsidR="007D7B63" w:rsidRDefault="007D7B63" w:rsidP="007F22CE">
                        <w:r>
                          <w:rPr>
                            <w:rFonts w:ascii="Calibri" w:eastAsia="Calibri" w:hAnsi="Calibri" w:cs="Calibri"/>
                            <w:b/>
                            <w:color w:val="1E1E1E"/>
                            <w:sz w:val="24"/>
                          </w:rPr>
                          <w:t xml:space="preserve"> </w:t>
                        </w:r>
                      </w:p>
                    </w:txbxContent>
                  </v:textbox>
                </v:rect>
                <v:rect id="Rectangle 37" o:spid="_x0000_s1031" style="position:absolute;left:23266;top:8521;width:294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BCEA6F" w14:textId="77777777" w:rsidR="007D7B63" w:rsidRDefault="007D7B63" w:rsidP="007F22CE">
                        <w:r>
                          <w:rPr>
                            <w:rFonts w:ascii="Calibri" w:eastAsia="Calibri" w:hAnsi="Calibri" w:cs="Calibri"/>
                            <w:b/>
                            <w:color w:val="1E1E1E"/>
                            <w:sz w:val="24"/>
                          </w:rPr>
                          <w:t xml:space="preserve">The Office of Court Administration </w:t>
                        </w:r>
                      </w:p>
                    </w:txbxContent>
                  </v:textbox>
                </v:rect>
                <v:rect id="Rectangle 38" o:spid="_x0000_s1032" style="position:absolute;left:41160;top:102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A39061B" w14:textId="77777777" w:rsidR="007D7B63" w:rsidRDefault="007D7B63" w:rsidP="007F22CE">
                        <w:r>
                          <w:rPr>
                            <w:rFonts w:ascii="Calibri" w:eastAsia="Calibri" w:hAnsi="Calibri" w:cs="Calibri"/>
                            <w:b/>
                            <w:color w:val="1E1E1E"/>
                            <w:sz w:val="24"/>
                          </w:rPr>
                          <w:t xml:space="preserve"> </w:t>
                        </w:r>
                      </w:p>
                    </w:txbxContent>
                  </v:textbox>
                </v:rect>
                <w10:wrap anchorx="margin"/>
              </v:group>
            </w:pict>
          </mc:Fallback>
        </mc:AlternateContent>
      </w:r>
      <w:r>
        <w:rPr>
          <w:noProof/>
        </w:rPr>
        <w:drawing>
          <wp:anchor distT="0" distB="0" distL="114300" distR="114300" simplePos="0" relativeHeight="251684864" behindDoc="1" locked="0" layoutInCell="1" allowOverlap="1" wp14:anchorId="37081EA4" wp14:editId="12572D6A">
            <wp:simplePos x="0" y="0"/>
            <wp:positionH relativeFrom="column">
              <wp:posOffset>6038850</wp:posOffset>
            </wp:positionH>
            <wp:positionV relativeFrom="paragraph">
              <wp:posOffset>7620</wp:posOffset>
            </wp:positionV>
            <wp:extent cx="579120" cy="548005"/>
            <wp:effectExtent l="0" t="0" r="0" b="4445"/>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1">
                      <a:extLst>
                        <a:ext uri="{28A0092B-C50C-407E-A947-70E740481C1C}">
                          <a14:useLocalDpi xmlns:a14="http://schemas.microsoft.com/office/drawing/2010/main" val="0"/>
                        </a:ext>
                      </a:extLst>
                    </a:blip>
                    <a:stretch>
                      <a:fillRect/>
                    </a:stretch>
                  </pic:blipFill>
                  <pic:spPr>
                    <a:xfrm>
                      <a:off x="0" y="0"/>
                      <a:ext cx="579120" cy="548005"/>
                    </a:xfrm>
                    <a:prstGeom prst="rect">
                      <a:avLst/>
                    </a:prstGeom>
                  </pic:spPr>
                </pic:pic>
              </a:graphicData>
            </a:graphic>
          </wp:anchor>
        </w:drawing>
      </w:r>
      <w:r>
        <w:rPr>
          <w:rFonts w:ascii="Calibri" w:eastAsia="Calibri" w:hAnsi="Calibri" w:cs="Calibri"/>
        </w:rPr>
        <w:t xml:space="preserve"> </w:t>
      </w:r>
    </w:p>
    <w:p w14:paraId="6C00740D" w14:textId="77777777" w:rsidR="007F22CE" w:rsidRDefault="007F22CE" w:rsidP="007F22CE">
      <w:pPr>
        <w:spacing w:after="129"/>
        <w:ind w:left="3790"/>
        <w:rPr>
          <w:rFonts w:ascii="Calibri" w:eastAsia="Calibri" w:hAnsi="Calibri" w:cs="Calibri"/>
        </w:rPr>
      </w:pPr>
    </w:p>
    <w:p w14:paraId="3F73609F" w14:textId="50EBE8EC" w:rsidR="007F22CE" w:rsidRDefault="007F22CE" w:rsidP="007F22CE">
      <w:pPr>
        <w:spacing w:after="129"/>
        <w:jc w:val="center"/>
      </w:pPr>
      <w:r>
        <w:rPr>
          <w:rFonts w:ascii="Calibri" w:eastAsia="Calibri" w:hAnsi="Calibri" w:cs="Calibri"/>
          <w:b/>
          <w:color w:val="1E1E1E"/>
          <w:sz w:val="24"/>
        </w:rPr>
        <w:t>Specialty Courts Ombudsman Pilot Program</w:t>
      </w:r>
    </w:p>
    <w:p w14:paraId="71EFC743" w14:textId="77777777" w:rsidR="007F22CE" w:rsidRDefault="007F22CE" w:rsidP="007F22CE">
      <w:pPr>
        <w:spacing w:after="168" w:line="249" w:lineRule="auto"/>
        <w:ind w:left="-5" w:right="1085" w:hanging="10"/>
        <w:rPr>
          <w:rFonts w:ascii="Calibri" w:eastAsia="Calibri" w:hAnsi="Calibri" w:cs="Calibri"/>
          <w:b/>
        </w:rPr>
      </w:pPr>
    </w:p>
    <w:p w14:paraId="484E8356" w14:textId="77777777" w:rsidR="007F22CE" w:rsidRDefault="007F22CE" w:rsidP="00F84763">
      <w:pPr>
        <w:spacing w:after="168" w:line="249" w:lineRule="auto"/>
        <w:ind w:left="10" w:right="1085" w:hanging="10"/>
      </w:pPr>
      <w:r>
        <w:rPr>
          <w:rFonts w:ascii="Calibri" w:eastAsia="Calibri" w:hAnsi="Calibri" w:cs="Calibri"/>
          <w:b/>
        </w:rPr>
        <w:t xml:space="preserve">What is the Specialty Courts Ombudsman Program?  </w:t>
      </w:r>
    </w:p>
    <w:p w14:paraId="07115057" w14:textId="77777777" w:rsidR="007F22CE" w:rsidRDefault="007F22CE" w:rsidP="00F84763">
      <w:pPr>
        <w:spacing w:after="170" w:line="248" w:lineRule="auto"/>
        <w:ind w:left="25" w:right="1194" w:hanging="10"/>
        <w:jc w:val="both"/>
      </w:pPr>
      <w:r>
        <w:rPr>
          <w:rFonts w:ascii="Calibri" w:eastAsia="Calibri" w:hAnsi="Calibri" w:cs="Calibri"/>
        </w:rPr>
        <w:t xml:space="preserve">The Specialty Courts Advisory Council has requested that the Office of Court Administration pilot a Specialty Courts Ombudsman Program. The purpose of the Ombudsman will be to serve as a central point of contact for any complaints or concerns regarding specialty court programs in Texas.   </w:t>
      </w:r>
    </w:p>
    <w:p w14:paraId="3E43C1C4" w14:textId="77777777" w:rsidR="007F22CE" w:rsidRDefault="007F22CE" w:rsidP="00F84763">
      <w:pPr>
        <w:spacing w:after="162" w:line="258" w:lineRule="auto"/>
        <w:ind w:left="15" w:right="1213"/>
        <w:jc w:val="both"/>
      </w:pPr>
      <w:r>
        <w:rPr>
          <w:rFonts w:ascii="Calibri" w:eastAsia="Calibri" w:hAnsi="Calibri" w:cs="Calibri"/>
          <w:b/>
        </w:rPr>
        <w:t xml:space="preserve">If you have a problem or complaint about a specialty court, we encourage you to first discuss it with the person, program, or office involved. Often times, they can explain a specific policy or correct the problem immediately. </w:t>
      </w:r>
    </w:p>
    <w:p w14:paraId="486D63D4" w14:textId="77777777" w:rsidR="007F22CE" w:rsidRDefault="007F22CE" w:rsidP="00F84763">
      <w:pPr>
        <w:spacing w:after="168" w:line="249" w:lineRule="auto"/>
        <w:ind w:left="10" w:right="1085" w:hanging="10"/>
      </w:pPr>
      <w:r>
        <w:rPr>
          <w:rFonts w:ascii="Calibri" w:eastAsia="Calibri" w:hAnsi="Calibri" w:cs="Calibri"/>
          <w:b/>
        </w:rPr>
        <w:t xml:space="preserve">What does the Ombudsman do?  </w:t>
      </w:r>
    </w:p>
    <w:p w14:paraId="279B9DE0" w14:textId="77777777" w:rsidR="007F22CE" w:rsidRDefault="007F22CE" w:rsidP="00F84763">
      <w:pPr>
        <w:spacing w:after="216" w:line="248" w:lineRule="auto"/>
        <w:ind w:left="25" w:right="1194" w:hanging="10"/>
        <w:jc w:val="both"/>
      </w:pPr>
      <w:r>
        <w:rPr>
          <w:rFonts w:ascii="Calibri" w:eastAsia="Calibri" w:hAnsi="Calibri" w:cs="Calibri"/>
        </w:rPr>
        <w:t xml:space="preserve">The Ombudsman will: </w:t>
      </w:r>
    </w:p>
    <w:p w14:paraId="18045665" w14:textId="77777777" w:rsidR="007F22CE" w:rsidRDefault="007F22CE" w:rsidP="00F84763">
      <w:pPr>
        <w:numPr>
          <w:ilvl w:val="0"/>
          <w:numId w:val="27"/>
        </w:numPr>
        <w:spacing w:after="5" w:line="248" w:lineRule="auto"/>
        <w:ind w:left="720" w:right="1194" w:hanging="360"/>
        <w:jc w:val="both"/>
      </w:pPr>
      <w:r>
        <w:rPr>
          <w:rFonts w:ascii="Calibri" w:eastAsia="Calibri" w:hAnsi="Calibri" w:cs="Calibri"/>
        </w:rPr>
        <w:t xml:space="preserve">Be available to receive complaints or concerns regarding specialty court programs in Texas;  </w:t>
      </w:r>
    </w:p>
    <w:p w14:paraId="7973271F" w14:textId="77777777" w:rsidR="007F22CE" w:rsidRDefault="007F22CE" w:rsidP="00F84763">
      <w:pPr>
        <w:numPr>
          <w:ilvl w:val="0"/>
          <w:numId w:val="27"/>
        </w:numPr>
        <w:spacing w:after="38" w:line="248" w:lineRule="auto"/>
        <w:ind w:left="720" w:right="1194" w:hanging="360"/>
        <w:jc w:val="both"/>
      </w:pPr>
      <w:r>
        <w:rPr>
          <w:rFonts w:ascii="Calibri" w:eastAsia="Calibri" w:hAnsi="Calibri" w:cs="Calibri"/>
        </w:rPr>
        <w:t xml:space="preserve">Gather information about received complaints or concerns and notify the specialty court program; </w:t>
      </w:r>
    </w:p>
    <w:p w14:paraId="51B0C693" w14:textId="77777777" w:rsidR="007F22CE" w:rsidRDefault="007F22CE" w:rsidP="00F84763">
      <w:pPr>
        <w:numPr>
          <w:ilvl w:val="0"/>
          <w:numId w:val="27"/>
        </w:numPr>
        <w:spacing w:after="38" w:line="248" w:lineRule="auto"/>
        <w:ind w:left="720" w:right="1194" w:hanging="360"/>
        <w:jc w:val="both"/>
      </w:pPr>
      <w:r>
        <w:rPr>
          <w:rFonts w:ascii="Calibri" w:eastAsia="Calibri" w:hAnsi="Calibri" w:cs="Calibri"/>
        </w:rPr>
        <w:t xml:space="preserve">Serve as a resource to specialty court program staff regarding possible resolution of a complaint or concern and assist with information regarding best practices; </w:t>
      </w:r>
    </w:p>
    <w:p w14:paraId="05BEC80D" w14:textId="77777777" w:rsidR="007F22CE" w:rsidRDefault="007F22CE" w:rsidP="00F84763">
      <w:pPr>
        <w:numPr>
          <w:ilvl w:val="0"/>
          <w:numId w:val="27"/>
        </w:numPr>
        <w:spacing w:after="5" w:line="248" w:lineRule="auto"/>
        <w:ind w:left="720" w:right="1194" w:hanging="360"/>
        <w:jc w:val="both"/>
      </w:pPr>
      <w:r>
        <w:rPr>
          <w:rFonts w:ascii="Calibri" w:eastAsia="Calibri" w:hAnsi="Calibri" w:cs="Calibri"/>
        </w:rPr>
        <w:t xml:space="preserve">Track the volume and nature for each call or email; and </w:t>
      </w:r>
    </w:p>
    <w:p w14:paraId="030D5B9D" w14:textId="77777777" w:rsidR="007F22CE" w:rsidRDefault="007F22CE" w:rsidP="00F84763">
      <w:pPr>
        <w:numPr>
          <w:ilvl w:val="0"/>
          <w:numId w:val="27"/>
        </w:numPr>
        <w:spacing w:after="5" w:line="248" w:lineRule="auto"/>
        <w:ind w:left="720" w:right="1194" w:hanging="360"/>
        <w:jc w:val="both"/>
      </w:pPr>
      <w:r>
        <w:rPr>
          <w:rFonts w:ascii="Calibri" w:eastAsia="Calibri" w:hAnsi="Calibri" w:cs="Calibri"/>
        </w:rPr>
        <w:t xml:space="preserve">Report the number and nature of the calls and emails to the Specialty Courts Advisory Council on a quarterly basis. </w:t>
      </w:r>
    </w:p>
    <w:p w14:paraId="3280550D" w14:textId="77777777" w:rsidR="007F22CE" w:rsidRDefault="007F22CE" w:rsidP="00F84763">
      <w:pPr>
        <w:spacing w:after="0"/>
        <w:ind w:left="735"/>
      </w:pPr>
      <w:r>
        <w:rPr>
          <w:rFonts w:ascii="Calibri" w:eastAsia="Calibri" w:hAnsi="Calibri" w:cs="Calibri"/>
        </w:rPr>
        <w:t xml:space="preserve"> </w:t>
      </w:r>
    </w:p>
    <w:p w14:paraId="004BA45A" w14:textId="77777777" w:rsidR="007F22CE" w:rsidRDefault="007F22CE" w:rsidP="00F84763">
      <w:pPr>
        <w:spacing w:after="9" w:line="249" w:lineRule="auto"/>
        <w:ind w:left="10" w:right="1085" w:hanging="10"/>
      </w:pPr>
      <w:r>
        <w:rPr>
          <w:rFonts w:ascii="Calibri" w:eastAsia="Calibri" w:hAnsi="Calibri" w:cs="Calibri"/>
          <w:b/>
        </w:rPr>
        <w:t xml:space="preserve">How to contact the Ombudsman?  </w:t>
      </w:r>
    </w:p>
    <w:p w14:paraId="70ECC5E4" w14:textId="77777777" w:rsidR="007F22CE" w:rsidRDefault="007F22CE" w:rsidP="00F84763">
      <w:pPr>
        <w:spacing w:after="55"/>
        <w:ind w:left="15"/>
      </w:pPr>
      <w:r>
        <w:rPr>
          <w:rFonts w:ascii="Calibri" w:eastAsia="Calibri" w:hAnsi="Calibri" w:cs="Calibri"/>
          <w:b/>
        </w:rPr>
        <w:t xml:space="preserve"> </w:t>
      </w:r>
    </w:p>
    <w:p w14:paraId="4670BAAF" w14:textId="77777777" w:rsidR="007F22CE" w:rsidRDefault="007F22CE" w:rsidP="00F84763">
      <w:pPr>
        <w:spacing w:after="146" w:line="308" w:lineRule="auto"/>
        <w:ind w:left="15" w:right="959"/>
      </w:pPr>
      <w:r>
        <w:rPr>
          <w:rFonts w:ascii="Calibri" w:eastAsia="Calibri" w:hAnsi="Calibri" w:cs="Calibri"/>
          <w:color w:val="1E1E1E"/>
        </w:rPr>
        <w:t xml:space="preserve">If the agency's normal complaint process cannot or does not satisfactorily resolve the issue, </w:t>
      </w:r>
      <w:r>
        <w:rPr>
          <w:rFonts w:ascii="Calibri" w:eastAsia="Calibri" w:hAnsi="Calibri" w:cs="Calibri"/>
          <w:b/>
          <w:color w:val="1E1E1E"/>
        </w:rPr>
        <w:t>there are three (3) ways to send a question or file a complaint:</w:t>
      </w:r>
      <w:r>
        <w:rPr>
          <w:rFonts w:ascii="Calibri" w:eastAsia="Calibri" w:hAnsi="Calibri" w:cs="Calibri"/>
          <w:color w:val="1E1E1E"/>
        </w:rPr>
        <w:t xml:space="preserve"> </w:t>
      </w:r>
    </w:p>
    <w:p w14:paraId="6DB6A15D" w14:textId="77777777" w:rsidR="007F22CE" w:rsidRDefault="007F22CE" w:rsidP="00F84763">
      <w:pPr>
        <w:spacing w:after="5" w:line="248" w:lineRule="auto"/>
        <w:ind w:left="25" w:right="1194" w:hanging="10"/>
        <w:jc w:val="both"/>
      </w:pPr>
      <w:r>
        <w:rPr>
          <w:rFonts w:ascii="Calibri" w:eastAsia="Calibri" w:hAnsi="Calibri" w:cs="Calibri"/>
        </w:rPr>
        <w:t xml:space="preserve">The Ombudsman is located at the Office of Court Administration.  Contact information:  </w:t>
      </w:r>
    </w:p>
    <w:p w14:paraId="12596C2B" w14:textId="77777777" w:rsidR="007F22CE" w:rsidRDefault="007F22CE" w:rsidP="00F84763">
      <w:pPr>
        <w:spacing w:after="0"/>
        <w:ind w:left="2176"/>
      </w:pPr>
      <w:r>
        <w:rPr>
          <w:rFonts w:ascii="Calibri" w:eastAsia="Calibri" w:hAnsi="Calibri" w:cs="Calibri"/>
        </w:rPr>
        <w:t xml:space="preserve"> </w:t>
      </w:r>
    </w:p>
    <w:p w14:paraId="0B975902" w14:textId="77777777" w:rsidR="007F22CE" w:rsidRDefault="007F22CE" w:rsidP="00F84763">
      <w:pPr>
        <w:spacing w:after="5" w:line="248" w:lineRule="auto"/>
        <w:ind w:left="1465" w:right="1194" w:hanging="10"/>
        <w:jc w:val="both"/>
      </w:pPr>
      <w:r>
        <w:rPr>
          <w:rFonts w:ascii="Calibri" w:eastAsia="Calibri" w:hAnsi="Calibri" w:cs="Calibri"/>
        </w:rPr>
        <w:t xml:space="preserve">By phone: 512-936-0288 </w:t>
      </w:r>
    </w:p>
    <w:p w14:paraId="483E5BB9" w14:textId="77777777" w:rsidR="007F22CE" w:rsidRDefault="007F22CE" w:rsidP="00F84763">
      <w:pPr>
        <w:spacing w:after="5" w:line="248" w:lineRule="auto"/>
        <w:ind w:left="1465" w:right="1194" w:hanging="10"/>
        <w:jc w:val="both"/>
      </w:pPr>
      <w:r>
        <w:rPr>
          <w:rFonts w:ascii="Calibri" w:eastAsia="Calibri" w:hAnsi="Calibri" w:cs="Calibri"/>
        </w:rPr>
        <w:t xml:space="preserve">By fax: 512-463-1648 </w:t>
      </w:r>
    </w:p>
    <w:p w14:paraId="1B519250" w14:textId="77777777" w:rsidR="007F22CE" w:rsidRDefault="007F22CE" w:rsidP="00F84763">
      <w:pPr>
        <w:spacing w:after="0"/>
        <w:ind w:left="1455"/>
      </w:pPr>
      <w:r>
        <w:rPr>
          <w:rFonts w:ascii="Calibri" w:eastAsia="Calibri" w:hAnsi="Calibri" w:cs="Calibri"/>
        </w:rPr>
        <w:t xml:space="preserve">By email: </w:t>
      </w:r>
      <w:r>
        <w:rPr>
          <w:rFonts w:ascii="Calibri" w:eastAsia="Calibri" w:hAnsi="Calibri" w:cs="Calibri"/>
          <w:color w:val="00A1DE"/>
          <w:u w:val="single" w:color="00A1DE"/>
        </w:rPr>
        <w:t>Anissa.Johnson@txcourts.gov</w:t>
      </w:r>
      <w:r>
        <w:rPr>
          <w:rFonts w:ascii="Calibri" w:eastAsia="Calibri" w:hAnsi="Calibri" w:cs="Calibri"/>
        </w:rPr>
        <w:t xml:space="preserve">  </w:t>
      </w:r>
    </w:p>
    <w:p w14:paraId="2366D331" w14:textId="77777777" w:rsidR="007F22CE" w:rsidRDefault="007F22CE" w:rsidP="00F84763">
      <w:pPr>
        <w:spacing w:after="0"/>
        <w:ind w:left="15"/>
      </w:pPr>
      <w:r>
        <w:rPr>
          <w:rFonts w:ascii="Calibri" w:eastAsia="Calibri" w:hAnsi="Calibri" w:cs="Calibri"/>
        </w:rPr>
        <w:t xml:space="preserve"> </w:t>
      </w:r>
    </w:p>
    <w:p w14:paraId="3AC0C742" w14:textId="77777777" w:rsidR="007F22CE" w:rsidRDefault="007F22CE" w:rsidP="00F84763">
      <w:pPr>
        <w:spacing w:after="171" w:line="248" w:lineRule="auto"/>
        <w:ind w:left="25" w:right="1194" w:hanging="10"/>
        <w:jc w:val="both"/>
      </w:pPr>
      <w:r>
        <w:rPr>
          <w:rFonts w:ascii="Calibri" w:eastAsia="Calibri" w:hAnsi="Calibri" w:cs="Calibri"/>
        </w:rPr>
        <w:t xml:space="preserve">The Ombudsman is an additional resource for specialty court participants and staff to use to resolve an issue or concern when the matter cannot be resolved by the normal program process or other avenues.  </w:t>
      </w:r>
    </w:p>
    <w:p w14:paraId="313B2808" w14:textId="34E3944F" w:rsidR="007D7B63" w:rsidRPr="00686EC6" w:rsidRDefault="007F22CE" w:rsidP="00686EC6">
      <w:pPr>
        <w:spacing w:after="293" w:line="249" w:lineRule="auto"/>
        <w:ind w:left="10" w:right="1085" w:hanging="10"/>
        <w:rPr>
          <w:rFonts w:ascii="Franklin Gothic" w:eastAsia="Franklin Gothic" w:hAnsi="Franklin Gothic" w:cs="Franklin Gothic"/>
          <w:color w:val="194178"/>
        </w:rPr>
      </w:pPr>
      <w:r>
        <w:rPr>
          <w:rFonts w:ascii="Calibri" w:eastAsia="Calibri" w:hAnsi="Calibri" w:cs="Calibri"/>
          <w:b/>
        </w:rPr>
        <w:t>Covered entities as that term is defined by HIPAA and Texas Health &amp; Safety Code § 181.001 must obtain a signed authorization from the individual or the individual’s legally authorized representative to electronically disclose that individual’s protected health information. An authorization of protected health information may be required for the disclosure of information to the ombudsman regarding your participation in their program.</w:t>
      </w:r>
      <w:r>
        <w:rPr>
          <w:rFonts w:ascii="Franklin Gothic" w:eastAsia="Franklin Gothic" w:hAnsi="Franklin Gothic" w:cs="Franklin Gothic"/>
          <w:color w:val="194178"/>
        </w:rPr>
        <w:tab/>
        <w:t xml:space="preserve"> </w:t>
      </w:r>
      <w:r w:rsidR="007D7B63">
        <w:rPr>
          <w:sz w:val="20"/>
        </w:rPr>
        <w:t xml:space="preserve"> </w:t>
      </w:r>
    </w:p>
    <w:tbl>
      <w:tblPr>
        <w:tblStyle w:val="TableGrid"/>
        <w:tblW w:w="11250" w:type="dxa"/>
        <w:tblInd w:w="-185" w:type="dxa"/>
        <w:tblLook w:val="04A0" w:firstRow="1" w:lastRow="0" w:firstColumn="1" w:lastColumn="0" w:noHBand="0" w:noVBand="1"/>
      </w:tblPr>
      <w:tblGrid>
        <w:gridCol w:w="1530"/>
        <w:gridCol w:w="3510"/>
        <w:gridCol w:w="3240"/>
        <w:gridCol w:w="2970"/>
      </w:tblGrid>
      <w:tr w:rsidR="003D25C2" w14:paraId="4E9FAAA8" w14:textId="77777777" w:rsidTr="00EB65F1">
        <w:trPr>
          <w:trHeight w:val="998"/>
        </w:trPr>
        <w:tc>
          <w:tcPr>
            <w:tcW w:w="1530" w:type="dxa"/>
          </w:tcPr>
          <w:p w14:paraId="24452451" w14:textId="77777777" w:rsidR="003D25C2" w:rsidRDefault="003D25C2" w:rsidP="00EB65F1">
            <w:pPr>
              <w:rPr>
                <w:rFonts w:ascii="Times New Roman" w:hAnsi="Times New Roman" w:cs="Times New Roman"/>
                <w:sz w:val="26"/>
                <w:szCs w:val="26"/>
              </w:rPr>
            </w:pPr>
            <w:r>
              <w:rPr>
                <w:rFonts w:ascii="Times New Roman" w:hAnsi="Times New Roman" w:cs="Times New Roman"/>
                <w:sz w:val="26"/>
                <w:szCs w:val="26"/>
              </w:rPr>
              <w:lastRenderedPageBreak/>
              <w:t xml:space="preserve">Phase IA </w:t>
            </w:r>
            <w:r w:rsidRPr="0072088B">
              <w:rPr>
                <w:rFonts w:ascii="Times New Roman" w:hAnsi="Times New Roman" w:cs="Times New Roman"/>
                <w:b/>
                <w:sz w:val="26"/>
                <w:szCs w:val="26"/>
              </w:rPr>
              <w:t>(If Necessary)</w:t>
            </w:r>
          </w:p>
        </w:tc>
        <w:tc>
          <w:tcPr>
            <w:tcW w:w="3510" w:type="dxa"/>
          </w:tcPr>
          <w:p w14:paraId="0B8EEBCE" w14:textId="77777777" w:rsidR="003D25C2" w:rsidRPr="00C20E89" w:rsidRDefault="003D25C2" w:rsidP="00EB65F1">
            <w:pPr>
              <w:rPr>
                <w:rFonts w:ascii="Times New Roman" w:hAnsi="Times New Roman" w:cs="Times New Roman"/>
                <w:sz w:val="26"/>
                <w:szCs w:val="26"/>
              </w:rPr>
            </w:pPr>
            <w:r>
              <w:rPr>
                <w:rFonts w:ascii="Times New Roman" w:hAnsi="Times New Roman" w:cs="Times New Roman"/>
                <w:sz w:val="26"/>
                <w:szCs w:val="26"/>
              </w:rPr>
              <w:t>Phase I-</w:t>
            </w:r>
            <w:r w:rsidRPr="00C20E89">
              <w:rPr>
                <w:rFonts w:ascii="Times New Roman" w:hAnsi="Times New Roman" w:cs="Times New Roman"/>
                <w:sz w:val="26"/>
                <w:szCs w:val="26"/>
              </w:rPr>
              <w:t xml:space="preserve"> Stabilization &amp; treatment plan (</w:t>
            </w:r>
            <w:r w:rsidRPr="00C20E89">
              <w:rPr>
                <w:rFonts w:ascii="Times New Roman" w:hAnsi="Times New Roman" w:cs="Times New Roman"/>
                <w:b/>
                <w:bCs/>
                <w:sz w:val="26"/>
                <w:szCs w:val="26"/>
              </w:rPr>
              <w:t>4 to 8 weeks</w:t>
            </w:r>
            <w:r w:rsidRPr="00C20E89">
              <w:rPr>
                <w:rFonts w:ascii="Times New Roman" w:hAnsi="Times New Roman" w:cs="Times New Roman"/>
                <w:sz w:val="26"/>
                <w:szCs w:val="26"/>
              </w:rPr>
              <w:t>)</w:t>
            </w:r>
          </w:p>
          <w:p w14:paraId="04F8F00B" w14:textId="77777777" w:rsidR="003D25C2" w:rsidRDefault="003D25C2" w:rsidP="00EB65F1">
            <w:pPr>
              <w:rPr>
                <w:rFonts w:ascii="Times New Roman" w:hAnsi="Times New Roman" w:cs="Times New Roman"/>
                <w:sz w:val="26"/>
                <w:szCs w:val="26"/>
              </w:rPr>
            </w:pPr>
          </w:p>
        </w:tc>
        <w:tc>
          <w:tcPr>
            <w:tcW w:w="3240" w:type="dxa"/>
            <w:tcBorders>
              <w:bottom w:val="single" w:sz="4" w:space="0" w:color="auto"/>
            </w:tcBorders>
          </w:tcPr>
          <w:p w14:paraId="5D1D7DEE" w14:textId="77777777" w:rsidR="003D25C2" w:rsidRPr="00C20E89" w:rsidRDefault="003D25C2" w:rsidP="00EB65F1">
            <w:pPr>
              <w:rPr>
                <w:rFonts w:ascii="Times New Roman" w:hAnsi="Times New Roman" w:cs="Times New Roman"/>
                <w:sz w:val="26"/>
                <w:szCs w:val="26"/>
              </w:rPr>
            </w:pPr>
            <w:r>
              <w:rPr>
                <w:rFonts w:ascii="Times New Roman" w:hAnsi="Times New Roman" w:cs="Times New Roman"/>
                <w:sz w:val="26"/>
                <w:szCs w:val="26"/>
              </w:rPr>
              <w:t>Phase II-</w:t>
            </w:r>
            <w:r w:rsidRPr="00C20E89">
              <w:rPr>
                <w:rFonts w:ascii="Times New Roman" w:hAnsi="Times New Roman" w:cs="Times New Roman"/>
                <w:sz w:val="26"/>
                <w:szCs w:val="26"/>
              </w:rPr>
              <w:t xml:space="preserve"> Supportive outpatient treatment (</w:t>
            </w:r>
            <w:r w:rsidRPr="00F84763">
              <w:rPr>
                <w:rFonts w:ascii="Times New Roman" w:hAnsi="Times New Roman" w:cs="Times New Roman"/>
                <w:b/>
                <w:sz w:val="26"/>
                <w:szCs w:val="26"/>
              </w:rPr>
              <w:t>12 – 16 weeks</w:t>
            </w:r>
            <w:r w:rsidRPr="00C20E89">
              <w:rPr>
                <w:rFonts w:ascii="Times New Roman" w:hAnsi="Times New Roman" w:cs="Times New Roman"/>
                <w:sz w:val="26"/>
                <w:szCs w:val="26"/>
              </w:rPr>
              <w:t>)</w:t>
            </w:r>
          </w:p>
          <w:p w14:paraId="4F750C8B" w14:textId="77777777" w:rsidR="003D25C2" w:rsidRDefault="003D25C2" w:rsidP="00EB65F1">
            <w:pPr>
              <w:rPr>
                <w:rFonts w:ascii="Times New Roman" w:hAnsi="Times New Roman" w:cs="Times New Roman"/>
                <w:sz w:val="26"/>
                <w:szCs w:val="26"/>
              </w:rPr>
            </w:pPr>
          </w:p>
        </w:tc>
        <w:tc>
          <w:tcPr>
            <w:tcW w:w="2970" w:type="dxa"/>
          </w:tcPr>
          <w:p w14:paraId="586F1EB7" w14:textId="77777777" w:rsidR="003D25C2" w:rsidRPr="00C20E89" w:rsidRDefault="003D25C2" w:rsidP="00EB65F1">
            <w:pPr>
              <w:rPr>
                <w:rFonts w:ascii="Times New Roman" w:hAnsi="Times New Roman" w:cs="Times New Roman"/>
                <w:sz w:val="26"/>
                <w:szCs w:val="26"/>
              </w:rPr>
            </w:pPr>
            <w:r>
              <w:rPr>
                <w:rFonts w:ascii="Times New Roman" w:hAnsi="Times New Roman" w:cs="Times New Roman"/>
                <w:sz w:val="26"/>
                <w:szCs w:val="26"/>
              </w:rPr>
              <w:t>Phase III-</w:t>
            </w:r>
            <w:r w:rsidRPr="00C20E89">
              <w:rPr>
                <w:rFonts w:ascii="Times New Roman" w:hAnsi="Times New Roman" w:cs="Times New Roman"/>
                <w:sz w:val="26"/>
                <w:szCs w:val="26"/>
              </w:rPr>
              <w:t xml:space="preserve"> Recovery Support (</w:t>
            </w:r>
            <w:r w:rsidRPr="003F7A6B">
              <w:rPr>
                <w:rFonts w:ascii="Times New Roman" w:hAnsi="Times New Roman" w:cs="Times New Roman"/>
                <w:b/>
                <w:sz w:val="26"/>
                <w:szCs w:val="26"/>
              </w:rPr>
              <w:t>22 – 60 weeks</w:t>
            </w:r>
            <w:r w:rsidRPr="00C20E89">
              <w:rPr>
                <w:rFonts w:ascii="Times New Roman" w:hAnsi="Times New Roman" w:cs="Times New Roman"/>
                <w:sz w:val="26"/>
                <w:szCs w:val="26"/>
              </w:rPr>
              <w:t>)</w:t>
            </w:r>
          </w:p>
          <w:p w14:paraId="39FA33BD" w14:textId="77777777" w:rsidR="003D25C2" w:rsidRDefault="003D25C2" w:rsidP="00EB65F1">
            <w:pPr>
              <w:rPr>
                <w:rFonts w:ascii="Times New Roman" w:hAnsi="Times New Roman" w:cs="Times New Roman"/>
                <w:sz w:val="26"/>
                <w:szCs w:val="26"/>
              </w:rPr>
            </w:pPr>
          </w:p>
        </w:tc>
      </w:tr>
      <w:tr w:rsidR="003D25C2" w14:paraId="43B29EAA" w14:textId="77777777" w:rsidTr="00EB65F1">
        <w:tc>
          <w:tcPr>
            <w:tcW w:w="1530" w:type="dxa"/>
          </w:tcPr>
          <w:p w14:paraId="5E62D66E" w14:textId="77777777" w:rsidR="003D25C2" w:rsidRPr="003F7A6B" w:rsidRDefault="003D25C2" w:rsidP="00EB65F1">
            <w:pPr>
              <w:rPr>
                <w:rFonts w:ascii="Times New Roman" w:hAnsi="Times New Roman" w:cs="Times New Roman"/>
              </w:rPr>
            </w:pPr>
            <w:r w:rsidRPr="003F7A6B">
              <w:rPr>
                <w:rFonts w:ascii="Times New Roman" w:hAnsi="Times New Roman" w:cs="Times New Roman"/>
              </w:rPr>
              <w:t>Detoxification and/or residential treatment program</w:t>
            </w:r>
          </w:p>
        </w:tc>
        <w:tc>
          <w:tcPr>
            <w:tcW w:w="3510" w:type="dxa"/>
            <w:tcBorders>
              <w:right w:val="single" w:sz="4" w:space="0" w:color="auto"/>
            </w:tcBorders>
          </w:tcPr>
          <w:p w14:paraId="10C92D47"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 xml:space="preserve">Reports to Community Supervision - Weekly </w:t>
            </w:r>
          </w:p>
          <w:p w14:paraId="10DAC52D"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 xml:space="preserve">Reports to the Court – bi-weekly </w:t>
            </w:r>
          </w:p>
          <w:p w14:paraId="33CB14A8"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Drug testing – call in daily and follow color system</w:t>
            </w:r>
          </w:p>
          <w:p w14:paraId="10E44B8C"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Counseling (individual/group)</w:t>
            </w:r>
          </w:p>
          <w:p w14:paraId="2132FD86"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Attend AA or NA me</w:t>
            </w:r>
            <w:r>
              <w:rPr>
                <w:rFonts w:ascii="Times New Roman" w:hAnsi="Times New Roman" w:cs="Times New Roman"/>
              </w:rPr>
              <w:t>etings (in-person or online) 2</w:t>
            </w:r>
            <w:r w:rsidRPr="00F84763">
              <w:rPr>
                <w:rFonts w:ascii="Times New Roman" w:hAnsi="Times New Roman" w:cs="Times New Roman"/>
              </w:rPr>
              <w:t xml:space="preserve"> times per week.</w:t>
            </w:r>
          </w:p>
          <w:p w14:paraId="3C34B1FB"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 xml:space="preserve">Participate in Community Service </w:t>
            </w:r>
          </w:p>
          <w:p w14:paraId="4C9CBBC8"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Obtain a sponsor.</w:t>
            </w:r>
          </w:p>
          <w:p w14:paraId="33DCBA14"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Obtain a valid driver’s license.</w:t>
            </w:r>
            <w:r>
              <w:rPr>
                <w:rFonts w:ascii="Times New Roman" w:hAnsi="Times New Roman" w:cs="Times New Roman"/>
              </w:rPr>
              <w:t xml:space="preserve"> (regular/ </w:t>
            </w:r>
            <w:r w:rsidRPr="00F84763">
              <w:rPr>
                <w:rFonts w:ascii="Times New Roman" w:hAnsi="Times New Roman" w:cs="Times New Roman"/>
              </w:rPr>
              <w:t>occupational, within 90 days)</w:t>
            </w:r>
          </w:p>
          <w:p w14:paraId="35DB639D"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 xml:space="preserve">Maintain a journal </w:t>
            </w:r>
          </w:p>
          <w:p w14:paraId="3C89496A" w14:textId="77777777" w:rsidR="003D25C2" w:rsidRPr="00F84763" w:rsidRDefault="003D25C2" w:rsidP="00EB65F1">
            <w:pPr>
              <w:pStyle w:val="ListParagraph"/>
              <w:numPr>
                <w:ilvl w:val="0"/>
                <w:numId w:val="29"/>
              </w:numPr>
              <w:rPr>
                <w:rFonts w:ascii="Times New Roman" w:hAnsi="Times New Roman" w:cs="Times New Roman"/>
              </w:rPr>
            </w:pPr>
            <w:r w:rsidRPr="00F84763">
              <w:rPr>
                <w:rFonts w:ascii="Times New Roman" w:hAnsi="Times New Roman" w:cs="Times New Roman"/>
              </w:rPr>
              <w:t>Submit proof of employment or job search. (if not full-time student)</w:t>
            </w:r>
          </w:p>
          <w:p w14:paraId="79D23701" w14:textId="77777777" w:rsidR="003D25C2" w:rsidRPr="003F7A6B" w:rsidRDefault="003D25C2" w:rsidP="00EB65F1">
            <w:pPr>
              <w:rPr>
                <w:rFonts w:ascii="Times New Roman" w:hAnsi="Times New Roman" w:cs="Times New Roman"/>
              </w:rPr>
            </w:pPr>
          </w:p>
        </w:tc>
        <w:tc>
          <w:tcPr>
            <w:tcW w:w="3240" w:type="dxa"/>
            <w:tcBorders>
              <w:left w:val="single" w:sz="4" w:space="0" w:color="auto"/>
            </w:tcBorders>
          </w:tcPr>
          <w:p w14:paraId="109516DB"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Reports to Community Supervision – bi-weekly</w:t>
            </w:r>
          </w:p>
          <w:p w14:paraId="429A7BD7"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Reports to the Court – bi-weekly</w:t>
            </w:r>
          </w:p>
          <w:p w14:paraId="3B8DCE5B"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Drug testing – call in daily</w:t>
            </w:r>
            <w:r w:rsidRPr="003F7A6B">
              <w:rPr>
                <w:rFonts w:ascii="Times New Roman" w:hAnsi="Times New Roman" w:cs="Times New Roman"/>
                <w:i/>
                <w:iCs/>
              </w:rPr>
              <w:t xml:space="preserve"> </w:t>
            </w:r>
          </w:p>
          <w:p w14:paraId="4A325E70"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Counseling (individual/group)</w:t>
            </w:r>
          </w:p>
          <w:p w14:paraId="095DBF50"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 xml:space="preserve">Community Service </w:t>
            </w:r>
          </w:p>
          <w:p w14:paraId="6C81249F"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 xml:space="preserve">Attend two AA or NA meetings per week. </w:t>
            </w:r>
          </w:p>
          <w:p w14:paraId="3166C952"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Document proof of job search or enrollment in school or GED program.</w:t>
            </w:r>
          </w:p>
          <w:p w14:paraId="4F461572"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Maintain a journal.</w:t>
            </w:r>
          </w:p>
          <w:p w14:paraId="4EB19B44" w14:textId="77777777" w:rsidR="003D25C2" w:rsidRPr="00F84763"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Complete payment plan for all fines &amp; fees if delinquent.</w:t>
            </w:r>
          </w:p>
          <w:p w14:paraId="0E9E6C47" w14:textId="77777777" w:rsidR="003D25C2" w:rsidRPr="00F84763" w:rsidRDefault="003D25C2" w:rsidP="00EB65F1">
            <w:pPr>
              <w:ind w:left="2340"/>
              <w:rPr>
                <w:rFonts w:ascii="Times New Roman" w:hAnsi="Times New Roman" w:cs="Times New Roman"/>
                <w:sz w:val="26"/>
                <w:szCs w:val="26"/>
              </w:rPr>
            </w:pPr>
          </w:p>
        </w:tc>
        <w:tc>
          <w:tcPr>
            <w:tcW w:w="2970" w:type="dxa"/>
          </w:tcPr>
          <w:p w14:paraId="6EAC9AD5"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Reports to Community Supervision – twice per month</w:t>
            </w:r>
          </w:p>
          <w:p w14:paraId="6EBCE2AC"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Reports with Court – once per month</w:t>
            </w:r>
          </w:p>
          <w:p w14:paraId="5F50E614"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 xml:space="preserve">Drug testing – call in daily. </w:t>
            </w:r>
          </w:p>
          <w:p w14:paraId="3D978860"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Counseling (</w:t>
            </w:r>
            <w:r>
              <w:rPr>
                <w:rFonts w:ascii="Times New Roman" w:hAnsi="Times New Roman" w:cs="Times New Roman"/>
              </w:rPr>
              <w:t>i</w:t>
            </w:r>
            <w:r w:rsidRPr="003F7A6B">
              <w:rPr>
                <w:rFonts w:ascii="Times New Roman" w:hAnsi="Times New Roman" w:cs="Times New Roman"/>
              </w:rPr>
              <w:t>ndividual/group)</w:t>
            </w:r>
          </w:p>
          <w:p w14:paraId="79578F0E"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Community Service</w:t>
            </w:r>
          </w:p>
          <w:p w14:paraId="2F181787"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Maintain a journal.</w:t>
            </w:r>
          </w:p>
          <w:p w14:paraId="4A4B713B" w14:textId="77777777" w:rsidR="003D25C2" w:rsidRPr="003F7A6B" w:rsidRDefault="003D25C2" w:rsidP="00EB65F1">
            <w:pPr>
              <w:pStyle w:val="ListParagraph"/>
              <w:numPr>
                <w:ilvl w:val="0"/>
                <w:numId w:val="29"/>
              </w:numPr>
              <w:rPr>
                <w:rFonts w:ascii="Times New Roman" w:hAnsi="Times New Roman" w:cs="Times New Roman"/>
              </w:rPr>
            </w:pPr>
            <w:r w:rsidRPr="003F7A6B">
              <w:rPr>
                <w:rFonts w:ascii="Times New Roman" w:hAnsi="Times New Roman" w:cs="Times New Roman"/>
              </w:rPr>
              <w:t>Provide proof of employment or job search (or school enrollment)</w:t>
            </w:r>
          </w:p>
          <w:p w14:paraId="4B43C072" w14:textId="77777777" w:rsidR="003D25C2" w:rsidRPr="003F7A6B" w:rsidRDefault="003D25C2" w:rsidP="00EB65F1">
            <w:pPr>
              <w:pStyle w:val="ListParagraph"/>
              <w:numPr>
                <w:ilvl w:val="0"/>
                <w:numId w:val="29"/>
              </w:numPr>
              <w:rPr>
                <w:rFonts w:ascii="Times New Roman" w:hAnsi="Times New Roman" w:cs="Times New Roman"/>
                <w:b/>
              </w:rPr>
            </w:pPr>
            <w:r w:rsidRPr="003F7A6B">
              <w:rPr>
                <w:rFonts w:ascii="Times New Roman" w:hAnsi="Times New Roman" w:cs="Times New Roman"/>
                <w:b/>
              </w:rPr>
              <w:t xml:space="preserve">Participants who fail to complete all program requirements in 18 months will be terminated from the program. </w:t>
            </w:r>
          </w:p>
          <w:p w14:paraId="013AB15B" w14:textId="77777777" w:rsidR="003D25C2" w:rsidRPr="003F7A6B" w:rsidRDefault="003D25C2" w:rsidP="00EB65F1">
            <w:pPr>
              <w:rPr>
                <w:rFonts w:ascii="Times New Roman" w:hAnsi="Times New Roman" w:cs="Times New Roman"/>
              </w:rPr>
            </w:pPr>
          </w:p>
        </w:tc>
      </w:tr>
      <w:tr w:rsidR="003D25C2" w14:paraId="247881DF" w14:textId="77777777" w:rsidTr="00EB65F1">
        <w:tc>
          <w:tcPr>
            <w:tcW w:w="1530" w:type="dxa"/>
          </w:tcPr>
          <w:p w14:paraId="367DB8DA" w14:textId="77777777" w:rsidR="003D25C2" w:rsidRDefault="003D25C2" w:rsidP="00EB65F1">
            <w:pPr>
              <w:rPr>
                <w:rFonts w:ascii="Times New Roman" w:hAnsi="Times New Roman" w:cs="Times New Roman"/>
                <w:sz w:val="26"/>
                <w:szCs w:val="26"/>
              </w:rPr>
            </w:pPr>
          </w:p>
        </w:tc>
        <w:tc>
          <w:tcPr>
            <w:tcW w:w="3510" w:type="dxa"/>
          </w:tcPr>
          <w:p w14:paraId="10294104" w14:textId="77777777" w:rsidR="003D25C2" w:rsidRPr="004619F8" w:rsidRDefault="003D25C2" w:rsidP="00EB65F1">
            <w:pPr>
              <w:rPr>
                <w:rFonts w:ascii="Times New Roman" w:hAnsi="Times New Roman" w:cs="Times New Roman"/>
                <w:u w:val="single"/>
              </w:rPr>
            </w:pPr>
            <w:r w:rsidRPr="004619F8">
              <w:rPr>
                <w:rFonts w:ascii="Times New Roman" w:hAnsi="Times New Roman" w:cs="Times New Roman"/>
                <w:u w:val="single"/>
              </w:rPr>
              <w:t>To graduate a participant will, at a minimum</w:t>
            </w:r>
            <w:r>
              <w:rPr>
                <w:rFonts w:ascii="Times New Roman" w:hAnsi="Times New Roman" w:cs="Times New Roman"/>
                <w:u w:val="single"/>
              </w:rPr>
              <w:t>,</w:t>
            </w:r>
            <w:r w:rsidRPr="004619F8">
              <w:rPr>
                <w:rFonts w:ascii="Times New Roman" w:hAnsi="Times New Roman" w:cs="Times New Roman"/>
                <w:u w:val="single"/>
              </w:rPr>
              <w:t xml:space="preserve"> have: </w:t>
            </w:r>
          </w:p>
          <w:p w14:paraId="19AFE450"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rPr>
              <w:t xml:space="preserve">No unexcused missed appointments with Community Supervision or counselling for a </w:t>
            </w:r>
            <w:proofErr w:type="gramStart"/>
            <w:r w:rsidRPr="00F84763">
              <w:rPr>
                <w:rFonts w:ascii="Times New Roman" w:hAnsi="Times New Roman" w:cs="Times New Roman"/>
              </w:rPr>
              <w:t>30 day</w:t>
            </w:r>
            <w:proofErr w:type="gramEnd"/>
            <w:r w:rsidRPr="00F84763">
              <w:rPr>
                <w:rFonts w:ascii="Times New Roman" w:hAnsi="Times New Roman" w:cs="Times New Roman"/>
              </w:rPr>
              <w:t xml:space="preserve"> period.</w:t>
            </w:r>
          </w:p>
          <w:p w14:paraId="0BD68AD6" w14:textId="77777777" w:rsidR="003D25C2" w:rsidRPr="00F84763" w:rsidRDefault="003D25C2" w:rsidP="00EB65F1">
            <w:pPr>
              <w:pStyle w:val="ListParagraph"/>
              <w:numPr>
                <w:ilvl w:val="0"/>
                <w:numId w:val="30"/>
              </w:numPr>
              <w:rPr>
                <w:rFonts w:ascii="Times New Roman" w:hAnsi="Times New Roman" w:cs="Times New Roman"/>
              </w:rPr>
            </w:pPr>
            <w:r>
              <w:rPr>
                <w:rFonts w:ascii="Times New Roman" w:hAnsi="Times New Roman" w:cs="Times New Roman"/>
              </w:rPr>
              <w:t>A</w:t>
            </w:r>
            <w:r w:rsidRPr="00F84763">
              <w:rPr>
                <w:rFonts w:ascii="Times New Roman" w:hAnsi="Times New Roman" w:cs="Times New Roman"/>
              </w:rPr>
              <w:t xml:space="preserve"> minimum of two</w:t>
            </w:r>
            <w:r w:rsidRPr="00F84763">
              <w:rPr>
                <w:rFonts w:ascii="Times New Roman" w:hAnsi="Times New Roman" w:cs="Times New Roman"/>
                <w:b/>
                <w:bCs/>
                <w:i/>
                <w:iCs/>
              </w:rPr>
              <w:t xml:space="preserve"> </w:t>
            </w:r>
            <w:r w:rsidRPr="00F84763">
              <w:rPr>
                <w:rFonts w:ascii="Times New Roman" w:hAnsi="Times New Roman" w:cs="Times New Roman"/>
              </w:rPr>
              <w:t>reports with the Court.</w:t>
            </w:r>
          </w:p>
          <w:p w14:paraId="4098E8F1"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rPr>
              <w:t>No missed or failed drug tests for a period of 30 days.</w:t>
            </w:r>
          </w:p>
          <w:p w14:paraId="452D3E0B"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rPr>
              <w:t>Completed 8 Matrix sessions and related assignments.</w:t>
            </w:r>
          </w:p>
          <w:p w14:paraId="73B1F353"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bCs/>
              </w:rPr>
              <w:t>Completed a minimum of two</w:t>
            </w:r>
            <w:r w:rsidRPr="00F84763">
              <w:rPr>
                <w:rFonts w:ascii="Times New Roman" w:hAnsi="Times New Roman" w:cs="Times New Roman"/>
                <w:b/>
              </w:rPr>
              <w:t xml:space="preserve"> </w:t>
            </w:r>
            <w:r w:rsidRPr="00F84763">
              <w:rPr>
                <w:rFonts w:ascii="Times New Roman" w:hAnsi="Times New Roman" w:cs="Times New Roman"/>
                <w:bCs/>
              </w:rPr>
              <w:t>hours of individual counseling.</w:t>
            </w:r>
          </w:p>
          <w:p w14:paraId="0CD0B45C"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bCs/>
              </w:rPr>
              <w:t xml:space="preserve">Completed a minimum of 12 hours of group counseling. </w:t>
            </w:r>
          </w:p>
          <w:p w14:paraId="3DA3F4FB"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bCs/>
              </w:rPr>
              <w:t xml:space="preserve">Attended a minimum of </w:t>
            </w:r>
            <w:r>
              <w:rPr>
                <w:rFonts w:ascii="Times New Roman" w:hAnsi="Times New Roman" w:cs="Times New Roman"/>
                <w:bCs/>
              </w:rPr>
              <w:t>8</w:t>
            </w:r>
            <w:r w:rsidRPr="00F84763">
              <w:rPr>
                <w:rFonts w:ascii="Times New Roman" w:hAnsi="Times New Roman" w:cs="Times New Roman"/>
                <w:bCs/>
              </w:rPr>
              <w:t xml:space="preserve"> AA, NA or peer support meetings.</w:t>
            </w:r>
          </w:p>
          <w:p w14:paraId="55FA0691" w14:textId="77777777" w:rsidR="003D25C2" w:rsidRPr="00F84763" w:rsidRDefault="003D25C2" w:rsidP="00EB65F1">
            <w:pPr>
              <w:pStyle w:val="ListParagraph"/>
              <w:numPr>
                <w:ilvl w:val="0"/>
                <w:numId w:val="30"/>
              </w:numPr>
              <w:rPr>
                <w:rFonts w:ascii="Times New Roman" w:hAnsi="Times New Roman" w:cs="Times New Roman"/>
              </w:rPr>
            </w:pPr>
            <w:r w:rsidRPr="00F84763">
              <w:rPr>
                <w:rFonts w:ascii="Times New Roman" w:hAnsi="Times New Roman" w:cs="Times New Roman"/>
                <w:bCs/>
              </w:rPr>
              <w:t xml:space="preserve">Completed 10 hours or 10% of community service required by participant’s Community Supervision Order, whichever is less. </w:t>
            </w:r>
          </w:p>
          <w:p w14:paraId="73DACA28" w14:textId="77777777" w:rsidR="003D25C2" w:rsidRPr="00F84763" w:rsidRDefault="003D25C2" w:rsidP="00EB65F1">
            <w:pPr>
              <w:pStyle w:val="ListParagraph"/>
              <w:numPr>
                <w:ilvl w:val="0"/>
                <w:numId w:val="30"/>
              </w:numPr>
              <w:rPr>
                <w:rFonts w:ascii="Times New Roman" w:hAnsi="Times New Roman" w:cs="Times New Roman"/>
              </w:rPr>
            </w:pPr>
            <w:r>
              <w:rPr>
                <w:rFonts w:ascii="Times New Roman" w:hAnsi="Times New Roman" w:cs="Times New Roman"/>
                <w:bCs/>
              </w:rPr>
              <w:t>Paid fees due or paid</w:t>
            </w:r>
            <w:r w:rsidRPr="00F84763">
              <w:rPr>
                <w:rFonts w:ascii="Times New Roman" w:hAnsi="Times New Roman" w:cs="Times New Roman"/>
                <w:bCs/>
              </w:rPr>
              <w:t xml:space="preserve"> a minimum of $200 toward court costs.</w:t>
            </w:r>
          </w:p>
          <w:p w14:paraId="2B8A466F" w14:textId="77777777" w:rsidR="003D25C2" w:rsidRPr="00F84763" w:rsidRDefault="003D25C2" w:rsidP="00EB65F1">
            <w:pPr>
              <w:rPr>
                <w:rFonts w:ascii="Times New Roman" w:hAnsi="Times New Roman" w:cs="Times New Roman"/>
              </w:rPr>
            </w:pPr>
          </w:p>
        </w:tc>
        <w:tc>
          <w:tcPr>
            <w:tcW w:w="3240" w:type="dxa"/>
          </w:tcPr>
          <w:p w14:paraId="72BCEB5C" w14:textId="77777777" w:rsidR="003D25C2" w:rsidRPr="004619F8" w:rsidRDefault="003D25C2" w:rsidP="00EB65F1">
            <w:pPr>
              <w:rPr>
                <w:rFonts w:ascii="Times New Roman" w:hAnsi="Times New Roman" w:cs="Times New Roman"/>
                <w:u w:val="single"/>
              </w:rPr>
            </w:pPr>
            <w:r w:rsidRPr="004619F8">
              <w:rPr>
                <w:rFonts w:ascii="Times New Roman" w:hAnsi="Times New Roman" w:cs="Times New Roman"/>
                <w:u w:val="single"/>
              </w:rPr>
              <w:t>To graduate a participant will, at a minimum</w:t>
            </w:r>
            <w:r>
              <w:rPr>
                <w:rFonts w:ascii="Times New Roman" w:hAnsi="Times New Roman" w:cs="Times New Roman"/>
                <w:u w:val="single"/>
              </w:rPr>
              <w:t>,</w:t>
            </w:r>
            <w:r w:rsidRPr="004619F8">
              <w:rPr>
                <w:rFonts w:ascii="Times New Roman" w:hAnsi="Times New Roman" w:cs="Times New Roman"/>
                <w:u w:val="single"/>
              </w:rPr>
              <w:t xml:space="preserve"> have:</w:t>
            </w:r>
          </w:p>
          <w:p w14:paraId="549E1CDC" w14:textId="77777777" w:rsidR="003D25C2" w:rsidRPr="00F84763" w:rsidRDefault="003D25C2" w:rsidP="00EB65F1">
            <w:pPr>
              <w:pStyle w:val="ListParagraph"/>
              <w:numPr>
                <w:ilvl w:val="0"/>
                <w:numId w:val="32"/>
              </w:numPr>
              <w:rPr>
                <w:rFonts w:ascii="Times New Roman" w:hAnsi="Times New Roman" w:cs="Times New Roman"/>
              </w:rPr>
            </w:pPr>
            <w:r>
              <w:rPr>
                <w:rFonts w:ascii="Times New Roman" w:hAnsi="Times New Roman" w:cs="Times New Roman"/>
              </w:rPr>
              <w:t>N</w:t>
            </w:r>
            <w:r w:rsidRPr="00F84763">
              <w:rPr>
                <w:rFonts w:ascii="Times New Roman" w:hAnsi="Times New Roman" w:cs="Times New Roman"/>
              </w:rPr>
              <w:t xml:space="preserve">o unexcused missed appointments with Community Supervision for a </w:t>
            </w:r>
            <w:proofErr w:type="gramStart"/>
            <w:r w:rsidRPr="00F84763">
              <w:rPr>
                <w:rFonts w:ascii="Times New Roman" w:hAnsi="Times New Roman" w:cs="Times New Roman"/>
              </w:rPr>
              <w:t>60 day</w:t>
            </w:r>
            <w:proofErr w:type="gramEnd"/>
            <w:r w:rsidRPr="00F84763">
              <w:rPr>
                <w:rFonts w:ascii="Times New Roman" w:hAnsi="Times New Roman" w:cs="Times New Roman"/>
              </w:rPr>
              <w:t xml:space="preserve"> period.</w:t>
            </w:r>
          </w:p>
          <w:p w14:paraId="50C60840" w14:textId="77777777" w:rsidR="003D25C2" w:rsidRPr="00F84763" w:rsidRDefault="003D25C2" w:rsidP="00EB65F1">
            <w:pPr>
              <w:pStyle w:val="ListParagraph"/>
              <w:numPr>
                <w:ilvl w:val="0"/>
                <w:numId w:val="32"/>
              </w:numPr>
              <w:rPr>
                <w:rFonts w:ascii="Times New Roman" w:hAnsi="Times New Roman" w:cs="Times New Roman"/>
              </w:rPr>
            </w:pPr>
            <w:r>
              <w:rPr>
                <w:rFonts w:ascii="Times New Roman" w:hAnsi="Times New Roman" w:cs="Times New Roman"/>
              </w:rPr>
              <w:t>N</w:t>
            </w:r>
            <w:r w:rsidRPr="00F84763">
              <w:rPr>
                <w:rFonts w:ascii="Times New Roman" w:hAnsi="Times New Roman" w:cs="Times New Roman"/>
              </w:rPr>
              <w:t xml:space="preserve">o unexcused missed court settings for a </w:t>
            </w:r>
            <w:proofErr w:type="gramStart"/>
            <w:r w:rsidRPr="00F84763">
              <w:rPr>
                <w:rFonts w:ascii="Times New Roman" w:hAnsi="Times New Roman" w:cs="Times New Roman"/>
              </w:rPr>
              <w:t>60 day</w:t>
            </w:r>
            <w:proofErr w:type="gramEnd"/>
            <w:r w:rsidRPr="00F84763">
              <w:rPr>
                <w:rFonts w:ascii="Times New Roman" w:hAnsi="Times New Roman" w:cs="Times New Roman"/>
              </w:rPr>
              <w:t xml:space="preserve"> period.</w:t>
            </w:r>
          </w:p>
          <w:p w14:paraId="58376168" w14:textId="77777777" w:rsidR="003D25C2" w:rsidRPr="00F84763" w:rsidRDefault="003D25C2" w:rsidP="00EB65F1">
            <w:pPr>
              <w:pStyle w:val="ListParagraph"/>
              <w:numPr>
                <w:ilvl w:val="0"/>
                <w:numId w:val="32"/>
              </w:numPr>
              <w:rPr>
                <w:rFonts w:ascii="Times New Roman" w:hAnsi="Times New Roman" w:cs="Times New Roman"/>
              </w:rPr>
            </w:pPr>
            <w:r>
              <w:rPr>
                <w:rFonts w:ascii="Times New Roman" w:hAnsi="Times New Roman" w:cs="Times New Roman"/>
              </w:rPr>
              <w:t>N</w:t>
            </w:r>
            <w:r w:rsidRPr="00F84763">
              <w:rPr>
                <w:rFonts w:ascii="Times New Roman" w:hAnsi="Times New Roman" w:cs="Times New Roman"/>
              </w:rPr>
              <w:t>o missed or positi</w:t>
            </w:r>
            <w:r>
              <w:rPr>
                <w:rFonts w:ascii="Times New Roman" w:hAnsi="Times New Roman" w:cs="Times New Roman"/>
              </w:rPr>
              <w:t xml:space="preserve">ve drug screens for a </w:t>
            </w:r>
            <w:proofErr w:type="gramStart"/>
            <w:r>
              <w:rPr>
                <w:rFonts w:ascii="Times New Roman" w:hAnsi="Times New Roman" w:cs="Times New Roman"/>
              </w:rPr>
              <w:t>90 day</w:t>
            </w:r>
            <w:proofErr w:type="gramEnd"/>
            <w:r>
              <w:rPr>
                <w:rFonts w:ascii="Times New Roman" w:hAnsi="Times New Roman" w:cs="Times New Roman"/>
              </w:rPr>
              <w:t xml:space="preserve"> period</w:t>
            </w:r>
            <w:r w:rsidRPr="00F84763">
              <w:rPr>
                <w:rFonts w:ascii="Times New Roman" w:hAnsi="Times New Roman" w:cs="Times New Roman"/>
              </w:rPr>
              <w:t>.</w:t>
            </w:r>
          </w:p>
          <w:p w14:paraId="5FA0AAAC" w14:textId="77777777" w:rsidR="003D25C2" w:rsidRPr="00F84763" w:rsidRDefault="003D25C2" w:rsidP="00EB65F1">
            <w:pPr>
              <w:pStyle w:val="ListParagraph"/>
              <w:numPr>
                <w:ilvl w:val="0"/>
                <w:numId w:val="32"/>
              </w:numPr>
              <w:rPr>
                <w:rFonts w:ascii="Times New Roman" w:hAnsi="Times New Roman" w:cs="Times New Roman"/>
              </w:rPr>
            </w:pPr>
            <w:r w:rsidRPr="00F84763">
              <w:rPr>
                <w:rFonts w:ascii="Times New Roman" w:hAnsi="Times New Roman" w:cs="Times New Roman"/>
              </w:rPr>
              <w:t>Complete</w:t>
            </w:r>
            <w:r>
              <w:rPr>
                <w:rFonts w:ascii="Times New Roman" w:hAnsi="Times New Roman" w:cs="Times New Roman"/>
              </w:rPr>
              <w:t>d</w:t>
            </w:r>
            <w:r w:rsidRPr="00F84763">
              <w:rPr>
                <w:rFonts w:ascii="Times New Roman" w:hAnsi="Times New Roman" w:cs="Times New Roman"/>
              </w:rPr>
              <w:t xml:space="preserve"> 34 Matrix sessions and related assignments.</w:t>
            </w:r>
          </w:p>
          <w:p w14:paraId="31C064CC" w14:textId="77777777" w:rsidR="003D25C2" w:rsidRPr="00F84763" w:rsidRDefault="003D25C2" w:rsidP="00EB65F1">
            <w:pPr>
              <w:pStyle w:val="ListParagraph"/>
              <w:numPr>
                <w:ilvl w:val="0"/>
                <w:numId w:val="32"/>
              </w:numPr>
              <w:rPr>
                <w:rFonts w:ascii="Times New Roman" w:hAnsi="Times New Roman" w:cs="Times New Roman"/>
              </w:rPr>
            </w:pPr>
            <w:r w:rsidRPr="00F84763">
              <w:rPr>
                <w:rFonts w:ascii="Times New Roman" w:hAnsi="Times New Roman" w:cs="Times New Roman"/>
              </w:rPr>
              <w:t>Complete</w:t>
            </w:r>
            <w:r>
              <w:rPr>
                <w:rFonts w:ascii="Times New Roman" w:hAnsi="Times New Roman" w:cs="Times New Roman"/>
              </w:rPr>
              <w:t>d</w:t>
            </w:r>
            <w:r w:rsidRPr="00F84763">
              <w:rPr>
                <w:rFonts w:ascii="Times New Roman" w:hAnsi="Times New Roman" w:cs="Times New Roman"/>
              </w:rPr>
              <w:t xml:space="preserve"> 30 hours of individual &amp; group counseling.</w:t>
            </w:r>
          </w:p>
          <w:p w14:paraId="3CE7B78F" w14:textId="77777777" w:rsidR="003D25C2" w:rsidRPr="00F84763" w:rsidRDefault="003D25C2" w:rsidP="00EB65F1">
            <w:pPr>
              <w:pStyle w:val="ListParagraph"/>
              <w:numPr>
                <w:ilvl w:val="0"/>
                <w:numId w:val="32"/>
              </w:numPr>
              <w:rPr>
                <w:rFonts w:ascii="Times New Roman" w:hAnsi="Times New Roman" w:cs="Times New Roman"/>
              </w:rPr>
            </w:pPr>
            <w:r w:rsidRPr="00F84763">
              <w:rPr>
                <w:rFonts w:ascii="Times New Roman" w:hAnsi="Times New Roman" w:cs="Times New Roman"/>
              </w:rPr>
              <w:t>Complete</w:t>
            </w:r>
            <w:r>
              <w:rPr>
                <w:rFonts w:ascii="Times New Roman" w:hAnsi="Times New Roman" w:cs="Times New Roman"/>
              </w:rPr>
              <w:t>d</w:t>
            </w:r>
            <w:r w:rsidRPr="00F84763">
              <w:rPr>
                <w:rFonts w:ascii="Times New Roman" w:hAnsi="Times New Roman" w:cs="Times New Roman"/>
              </w:rPr>
              <w:t xml:space="preserve"> 60 hours or 75% of total community service requirement, whichever is </w:t>
            </w:r>
            <w:r>
              <w:rPr>
                <w:rFonts w:ascii="Times New Roman" w:hAnsi="Times New Roman" w:cs="Times New Roman"/>
              </w:rPr>
              <w:t xml:space="preserve">less </w:t>
            </w:r>
            <w:r w:rsidRPr="00F84763">
              <w:rPr>
                <w:rFonts w:ascii="Times New Roman" w:hAnsi="Times New Roman" w:cs="Times New Roman"/>
              </w:rPr>
              <w:t>(includes Phase I</w:t>
            </w:r>
            <w:r>
              <w:rPr>
                <w:rFonts w:ascii="Times New Roman" w:hAnsi="Times New Roman" w:cs="Times New Roman"/>
              </w:rPr>
              <w:t xml:space="preserve"> hours</w:t>
            </w:r>
            <w:r w:rsidRPr="00F84763">
              <w:rPr>
                <w:rFonts w:ascii="Times New Roman" w:hAnsi="Times New Roman" w:cs="Times New Roman"/>
              </w:rPr>
              <w:t xml:space="preserve">) </w:t>
            </w:r>
          </w:p>
          <w:p w14:paraId="2079AD70" w14:textId="77777777" w:rsidR="003D25C2" w:rsidRPr="00F84763" w:rsidRDefault="003D25C2" w:rsidP="00EB65F1">
            <w:pPr>
              <w:pStyle w:val="ListParagraph"/>
              <w:numPr>
                <w:ilvl w:val="0"/>
                <w:numId w:val="32"/>
              </w:numPr>
              <w:rPr>
                <w:rFonts w:ascii="Times New Roman" w:hAnsi="Times New Roman" w:cs="Times New Roman"/>
              </w:rPr>
            </w:pPr>
            <w:r>
              <w:rPr>
                <w:rFonts w:ascii="Times New Roman" w:hAnsi="Times New Roman" w:cs="Times New Roman"/>
              </w:rPr>
              <w:t>Paid</w:t>
            </w:r>
            <w:r w:rsidRPr="00F84763">
              <w:rPr>
                <w:rFonts w:ascii="Times New Roman" w:hAnsi="Times New Roman" w:cs="Times New Roman"/>
              </w:rPr>
              <w:t xml:space="preserve"> fines &amp; fees or </w:t>
            </w:r>
            <w:r>
              <w:rPr>
                <w:rFonts w:ascii="Times New Roman" w:hAnsi="Times New Roman" w:cs="Times New Roman"/>
              </w:rPr>
              <w:t xml:space="preserve">have a </w:t>
            </w:r>
            <w:r w:rsidRPr="00F84763">
              <w:rPr>
                <w:rFonts w:ascii="Times New Roman" w:hAnsi="Times New Roman" w:cs="Times New Roman"/>
              </w:rPr>
              <w:t>payment plan.</w:t>
            </w:r>
          </w:p>
          <w:p w14:paraId="76FF55E9" w14:textId="77777777" w:rsidR="003D25C2" w:rsidRPr="00F84763" w:rsidRDefault="003D25C2" w:rsidP="00EB65F1">
            <w:pPr>
              <w:pStyle w:val="ListParagraph"/>
              <w:numPr>
                <w:ilvl w:val="0"/>
                <w:numId w:val="32"/>
              </w:numPr>
              <w:rPr>
                <w:rFonts w:ascii="Times New Roman" w:hAnsi="Times New Roman" w:cs="Times New Roman"/>
              </w:rPr>
            </w:pPr>
            <w:r w:rsidRPr="00F84763">
              <w:rPr>
                <w:rFonts w:ascii="Times New Roman" w:hAnsi="Times New Roman" w:cs="Times New Roman"/>
              </w:rPr>
              <w:t>Submit</w:t>
            </w:r>
            <w:r>
              <w:rPr>
                <w:rFonts w:ascii="Times New Roman" w:hAnsi="Times New Roman" w:cs="Times New Roman"/>
              </w:rPr>
              <w:t>ted proof of H.S. diploma/equivalent/</w:t>
            </w:r>
            <w:r w:rsidRPr="00F84763">
              <w:rPr>
                <w:rFonts w:ascii="Times New Roman" w:hAnsi="Times New Roman" w:cs="Times New Roman"/>
              </w:rPr>
              <w:t>be enrolled and participating in an educational program.</w:t>
            </w:r>
          </w:p>
          <w:p w14:paraId="3C8FBCA3" w14:textId="77777777" w:rsidR="003D25C2" w:rsidRDefault="003D25C2" w:rsidP="00EB65F1">
            <w:pPr>
              <w:rPr>
                <w:rFonts w:ascii="Times New Roman" w:hAnsi="Times New Roman" w:cs="Times New Roman"/>
                <w:sz w:val="26"/>
                <w:szCs w:val="26"/>
              </w:rPr>
            </w:pPr>
          </w:p>
        </w:tc>
        <w:tc>
          <w:tcPr>
            <w:tcW w:w="2970" w:type="dxa"/>
          </w:tcPr>
          <w:p w14:paraId="71448FC1" w14:textId="77777777" w:rsidR="003D25C2" w:rsidRPr="004619F8" w:rsidRDefault="003D25C2" w:rsidP="00EB65F1">
            <w:pPr>
              <w:rPr>
                <w:rFonts w:ascii="Times New Roman" w:hAnsi="Times New Roman" w:cs="Times New Roman"/>
                <w:u w:val="single"/>
              </w:rPr>
            </w:pPr>
            <w:r w:rsidRPr="004619F8">
              <w:rPr>
                <w:rFonts w:ascii="Times New Roman" w:hAnsi="Times New Roman" w:cs="Times New Roman"/>
                <w:u w:val="single"/>
              </w:rPr>
              <w:t>To graduate a participant will, at a minimum</w:t>
            </w:r>
            <w:r>
              <w:rPr>
                <w:rFonts w:ascii="Times New Roman" w:hAnsi="Times New Roman" w:cs="Times New Roman"/>
                <w:u w:val="single"/>
              </w:rPr>
              <w:t>,</w:t>
            </w:r>
            <w:r w:rsidRPr="004619F8">
              <w:rPr>
                <w:rFonts w:ascii="Times New Roman" w:hAnsi="Times New Roman" w:cs="Times New Roman"/>
                <w:u w:val="single"/>
              </w:rPr>
              <w:t xml:space="preserve"> have:</w:t>
            </w:r>
          </w:p>
          <w:p w14:paraId="6E4BD772" w14:textId="77777777" w:rsidR="003D25C2" w:rsidRPr="003F7A6B" w:rsidRDefault="003D25C2" w:rsidP="00EB65F1">
            <w:pPr>
              <w:pStyle w:val="ListParagraph"/>
              <w:numPr>
                <w:ilvl w:val="0"/>
                <w:numId w:val="34"/>
              </w:numPr>
              <w:rPr>
                <w:rFonts w:ascii="Times New Roman" w:hAnsi="Times New Roman" w:cs="Times New Roman"/>
              </w:rPr>
            </w:pPr>
            <w:r>
              <w:rPr>
                <w:rFonts w:ascii="Times New Roman" w:hAnsi="Times New Roman" w:cs="Times New Roman"/>
              </w:rPr>
              <w:t>No</w:t>
            </w:r>
            <w:r w:rsidRPr="003F7A6B">
              <w:rPr>
                <w:rFonts w:ascii="Times New Roman" w:hAnsi="Times New Roman" w:cs="Times New Roman"/>
              </w:rPr>
              <w:t xml:space="preserve"> missed or positive drug screens for a period of 90 days.</w:t>
            </w:r>
          </w:p>
          <w:p w14:paraId="6E9525D3" w14:textId="77777777" w:rsidR="003D25C2" w:rsidRPr="003F7A6B" w:rsidRDefault="003D25C2" w:rsidP="00EB65F1">
            <w:pPr>
              <w:pStyle w:val="ListParagraph"/>
              <w:numPr>
                <w:ilvl w:val="0"/>
                <w:numId w:val="34"/>
              </w:numPr>
              <w:rPr>
                <w:rFonts w:ascii="Times New Roman" w:hAnsi="Times New Roman" w:cs="Times New Roman"/>
              </w:rPr>
            </w:pPr>
            <w:r>
              <w:rPr>
                <w:rFonts w:ascii="Times New Roman" w:hAnsi="Times New Roman" w:cs="Times New Roman"/>
              </w:rPr>
              <w:t>N</w:t>
            </w:r>
            <w:r w:rsidRPr="003F7A6B">
              <w:rPr>
                <w:rFonts w:ascii="Times New Roman" w:hAnsi="Times New Roman" w:cs="Times New Roman"/>
              </w:rPr>
              <w:t xml:space="preserve">o unexcused missed court appearances for a period of 90 days. </w:t>
            </w:r>
          </w:p>
          <w:p w14:paraId="6AD901C4" w14:textId="77777777" w:rsidR="003D25C2" w:rsidRPr="003F7A6B" w:rsidRDefault="003D25C2" w:rsidP="00EB65F1">
            <w:pPr>
              <w:pStyle w:val="ListParagraph"/>
              <w:numPr>
                <w:ilvl w:val="0"/>
                <w:numId w:val="34"/>
              </w:numPr>
              <w:rPr>
                <w:rFonts w:ascii="Times New Roman" w:hAnsi="Times New Roman" w:cs="Times New Roman"/>
              </w:rPr>
            </w:pPr>
            <w:r>
              <w:rPr>
                <w:rFonts w:ascii="Times New Roman" w:hAnsi="Times New Roman" w:cs="Times New Roman"/>
              </w:rPr>
              <w:t>No</w:t>
            </w:r>
            <w:r w:rsidRPr="003F7A6B">
              <w:rPr>
                <w:rFonts w:ascii="Times New Roman" w:hAnsi="Times New Roman" w:cs="Times New Roman"/>
              </w:rPr>
              <w:t xml:space="preserve"> unexcused missed counseling sessions for a period of 90 days. </w:t>
            </w:r>
          </w:p>
          <w:p w14:paraId="2225AE9F" w14:textId="77777777" w:rsidR="003D25C2" w:rsidRPr="003F7A6B" w:rsidRDefault="003D25C2" w:rsidP="00EB65F1">
            <w:pPr>
              <w:pStyle w:val="ListParagraph"/>
              <w:numPr>
                <w:ilvl w:val="0"/>
                <w:numId w:val="34"/>
              </w:numPr>
              <w:rPr>
                <w:rFonts w:ascii="Times New Roman" w:hAnsi="Times New Roman" w:cs="Times New Roman"/>
              </w:rPr>
            </w:pPr>
            <w:r w:rsidRPr="003F7A6B">
              <w:rPr>
                <w:rFonts w:ascii="Times New Roman" w:hAnsi="Times New Roman" w:cs="Times New Roman"/>
              </w:rPr>
              <w:t>Complete</w:t>
            </w:r>
            <w:r>
              <w:rPr>
                <w:rFonts w:ascii="Times New Roman" w:hAnsi="Times New Roman" w:cs="Times New Roman"/>
              </w:rPr>
              <w:t>d</w:t>
            </w:r>
            <w:r w:rsidRPr="003F7A6B">
              <w:rPr>
                <w:rFonts w:ascii="Times New Roman" w:hAnsi="Times New Roman" w:cs="Times New Roman"/>
              </w:rPr>
              <w:t xml:space="preserve"> GED if not a high school graduate. (if appropriate)</w:t>
            </w:r>
          </w:p>
          <w:p w14:paraId="1AA8CB54" w14:textId="77777777" w:rsidR="003D25C2" w:rsidRPr="003F7A6B" w:rsidRDefault="003D25C2" w:rsidP="00EB65F1">
            <w:pPr>
              <w:pStyle w:val="ListParagraph"/>
              <w:numPr>
                <w:ilvl w:val="0"/>
                <w:numId w:val="34"/>
              </w:numPr>
              <w:rPr>
                <w:rFonts w:ascii="Times New Roman" w:hAnsi="Times New Roman" w:cs="Times New Roman"/>
              </w:rPr>
            </w:pPr>
            <w:r w:rsidRPr="003F7A6B">
              <w:rPr>
                <w:rFonts w:ascii="Times New Roman" w:hAnsi="Times New Roman" w:cs="Times New Roman"/>
              </w:rPr>
              <w:t>Submit</w:t>
            </w:r>
            <w:r>
              <w:rPr>
                <w:rFonts w:ascii="Times New Roman" w:hAnsi="Times New Roman" w:cs="Times New Roman"/>
              </w:rPr>
              <w:t>ted</w:t>
            </w:r>
            <w:r w:rsidRPr="003F7A6B">
              <w:rPr>
                <w:rFonts w:ascii="Times New Roman" w:hAnsi="Times New Roman" w:cs="Times New Roman"/>
              </w:rPr>
              <w:t xml:space="preserve"> a personal budget.</w:t>
            </w:r>
          </w:p>
          <w:p w14:paraId="588D0684" w14:textId="77777777" w:rsidR="003D25C2" w:rsidRPr="003F7A6B" w:rsidRDefault="003D25C2" w:rsidP="00EB65F1">
            <w:pPr>
              <w:pStyle w:val="ListParagraph"/>
              <w:numPr>
                <w:ilvl w:val="0"/>
                <w:numId w:val="34"/>
              </w:numPr>
              <w:rPr>
                <w:rFonts w:ascii="Times New Roman" w:hAnsi="Times New Roman" w:cs="Times New Roman"/>
              </w:rPr>
            </w:pPr>
            <w:r w:rsidRPr="003F7A6B">
              <w:rPr>
                <w:rFonts w:ascii="Times New Roman" w:hAnsi="Times New Roman" w:cs="Times New Roman"/>
              </w:rPr>
              <w:t>Submi</w:t>
            </w:r>
            <w:r>
              <w:rPr>
                <w:rFonts w:ascii="Times New Roman" w:hAnsi="Times New Roman" w:cs="Times New Roman"/>
              </w:rPr>
              <w:t>tted</w:t>
            </w:r>
            <w:r w:rsidRPr="003F7A6B">
              <w:rPr>
                <w:rFonts w:ascii="Times New Roman" w:hAnsi="Times New Roman" w:cs="Times New Roman"/>
              </w:rPr>
              <w:t xml:space="preserve"> a negative hair follicle test.</w:t>
            </w:r>
          </w:p>
          <w:p w14:paraId="353FEE37" w14:textId="77777777" w:rsidR="003D25C2" w:rsidRPr="003F7A6B" w:rsidRDefault="003D25C2" w:rsidP="00EB65F1">
            <w:pPr>
              <w:pStyle w:val="ListParagraph"/>
              <w:numPr>
                <w:ilvl w:val="0"/>
                <w:numId w:val="34"/>
              </w:numPr>
              <w:rPr>
                <w:rFonts w:ascii="Times New Roman" w:hAnsi="Times New Roman" w:cs="Times New Roman"/>
              </w:rPr>
            </w:pPr>
            <w:r>
              <w:rPr>
                <w:rFonts w:ascii="Times New Roman" w:hAnsi="Times New Roman" w:cs="Times New Roman"/>
              </w:rPr>
              <w:t>Paid all</w:t>
            </w:r>
            <w:r w:rsidRPr="003F7A6B">
              <w:rPr>
                <w:rFonts w:ascii="Times New Roman" w:hAnsi="Times New Roman" w:cs="Times New Roman"/>
              </w:rPr>
              <w:t xml:space="preserve"> court-ordered financial obligations.</w:t>
            </w:r>
          </w:p>
          <w:p w14:paraId="70A27BE9" w14:textId="77777777" w:rsidR="003D25C2" w:rsidRPr="003F7A6B" w:rsidRDefault="003D25C2" w:rsidP="00EB65F1">
            <w:pPr>
              <w:pStyle w:val="ListParagraph"/>
              <w:numPr>
                <w:ilvl w:val="0"/>
                <w:numId w:val="34"/>
              </w:numPr>
              <w:rPr>
                <w:rFonts w:ascii="Times New Roman" w:hAnsi="Times New Roman" w:cs="Times New Roman"/>
              </w:rPr>
            </w:pPr>
            <w:r w:rsidRPr="003F7A6B">
              <w:rPr>
                <w:rFonts w:ascii="Times New Roman" w:hAnsi="Times New Roman" w:cs="Times New Roman"/>
              </w:rPr>
              <w:t>Complete</w:t>
            </w:r>
            <w:r>
              <w:rPr>
                <w:rFonts w:ascii="Times New Roman" w:hAnsi="Times New Roman" w:cs="Times New Roman"/>
              </w:rPr>
              <w:t>d</w:t>
            </w:r>
            <w:r w:rsidRPr="003F7A6B">
              <w:rPr>
                <w:rFonts w:ascii="Times New Roman" w:hAnsi="Times New Roman" w:cs="Times New Roman"/>
              </w:rPr>
              <w:t xml:space="preserve"> all required community service.</w:t>
            </w:r>
          </w:p>
        </w:tc>
      </w:tr>
    </w:tbl>
    <w:p w14:paraId="05F1DB77" w14:textId="2DDE8EE3" w:rsidR="00D039A4" w:rsidRDefault="00D039A4" w:rsidP="003D25C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Appendix </w:t>
      </w:r>
      <w:r w:rsidR="007008A8">
        <w:rPr>
          <w:rFonts w:ascii="Times New Roman" w:hAnsi="Times New Roman" w:cs="Times New Roman"/>
          <w:b/>
          <w:bCs/>
          <w:sz w:val="26"/>
          <w:szCs w:val="26"/>
        </w:rPr>
        <w:t>B</w:t>
      </w:r>
      <w:r>
        <w:rPr>
          <w:rFonts w:ascii="Times New Roman" w:hAnsi="Times New Roman" w:cs="Times New Roman"/>
          <w:b/>
          <w:bCs/>
          <w:sz w:val="26"/>
          <w:szCs w:val="26"/>
        </w:rPr>
        <w:t xml:space="preserve"> – Drug Testing Color System</w:t>
      </w:r>
    </w:p>
    <w:p w14:paraId="62ECDF86" w14:textId="060FEECD" w:rsidR="00D039A4" w:rsidRDefault="00B815CC" w:rsidP="00F84763">
      <w:pPr>
        <w:ind w:left="720"/>
        <w:rPr>
          <w:rFonts w:ascii="Times New Roman" w:hAnsi="Times New Roman" w:cs="Times New Roman"/>
          <w:sz w:val="26"/>
          <w:szCs w:val="26"/>
        </w:rPr>
      </w:pPr>
      <w:r>
        <w:rPr>
          <w:rFonts w:ascii="Times New Roman" w:hAnsi="Times New Roman" w:cs="Times New Roman"/>
          <w:sz w:val="26"/>
          <w:szCs w:val="26"/>
        </w:rPr>
        <w:t>1. Each participant will be assigned a color – red, green, blue or yellow.</w:t>
      </w:r>
    </w:p>
    <w:p w14:paraId="2C48D882" w14:textId="1F59F2CA" w:rsidR="00B815CC" w:rsidRDefault="00B815CC" w:rsidP="00F84763">
      <w:pPr>
        <w:ind w:left="720"/>
        <w:rPr>
          <w:rFonts w:ascii="Times New Roman" w:hAnsi="Times New Roman" w:cs="Times New Roman"/>
          <w:sz w:val="26"/>
          <w:szCs w:val="26"/>
        </w:rPr>
      </w:pPr>
      <w:r>
        <w:rPr>
          <w:rFonts w:ascii="Times New Roman" w:hAnsi="Times New Roman" w:cs="Times New Roman"/>
          <w:sz w:val="26"/>
          <w:szCs w:val="26"/>
        </w:rPr>
        <w:t xml:space="preserve">2. Each weekday one color will be drawn to determine which participants in Phase I will be required to report for drug testing that day. </w:t>
      </w:r>
    </w:p>
    <w:p w14:paraId="58C4040D" w14:textId="145B0B1E" w:rsidR="00B815CC" w:rsidRDefault="00B815CC" w:rsidP="00F84763">
      <w:pPr>
        <w:ind w:left="720"/>
        <w:rPr>
          <w:rFonts w:ascii="Times New Roman" w:hAnsi="Times New Roman" w:cs="Times New Roman"/>
          <w:sz w:val="26"/>
          <w:szCs w:val="26"/>
        </w:rPr>
      </w:pPr>
      <w:r>
        <w:rPr>
          <w:rFonts w:ascii="Times New Roman" w:hAnsi="Times New Roman" w:cs="Times New Roman"/>
          <w:sz w:val="26"/>
          <w:szCs w:val="26"/>
        </w:rPr>
        <w:t xml:space="preserve">3. On Mondays, Wednesdays and Fridays one color will be drawn to determine which participants in Phase II will be required to report for drug testing that day. </w:t>
      </w:r>
    </w:p>
    <w:p w14:paraId="03C62A1C" w14:textId="3CC8350F" w:rsidR="00B815CC" w:rsidRDefault="00B815CC" w:rsidP="00F84763">
      <w:pPr>
        <w:ind w:left="720"/>
        <w:rPr>
          <w:rFonts w:ascii="Times New Roman" w:hAnsi="Times New Roman" w:cs="Times New Roman"/>
          <w:sz w:val="26"/>
          <w:szCs w:val="26"/>
        </w:rPr>
      </w:pPr>
      <w:r>
        <w:rPr>
          <w:rFonts w:ascii="Times New Roman" w:hAnsi="Times New Roman" w:cs="Times New Roman"/>
          <w:sz w:val="26"/>
          <w:szCs w:val="26"/>
        </w:rPr>
        <w:t xml:space="preserve">3. On Mondays one color will be drawn to determine which participants in Phase III will be required to report for drug testing that day. </w:t>
      </w:r>
    </w:p>
    <w:p w14:paraId="67A85232" w14:textId="5E6D2EE8" w:rsidR="00B815CC" w:rsidRDefault="00B815CC" w:rsidP="00F84763">
      <w:pPr>
        <w:ind w:left="720"/>
        <w:rPr>
          <w:rFonts w:ascii="Times New Roman" w:hAnsi="Times New Roman" w:cs="Times New Roman"/>
          <w:sz w:val="26"/>
          <w:szCs w:val="26"/>
        </w:rPr>
      </w:pPr>
      <w:r>
        <w:rPr>
          <w:rFonts w:ascii="Times New Roman" w:hAnsi="Times New Roman" w:cs="Times New Roman"/>
          <w:sz w:val="26"/>
          <w:szCs w:val="26"/>
        </w:rPr>
        <w:t xml:space="preserve">4. All participants will contact probation by 9 a.m. on each day that a drawing is to be done for participants in their phase to determine if they are required to report for drug testing. </w:t>
      </w:r>
    </w:p>
    <w:p w14:paraId="1DAD5ADE" w14:textId="0DBCF3FE" w:rsidR="00B815CC" w:rsidRDefault="00B815CC" w:rsidP="00F84763">
      <w:pPr>
        <w:ind w:left="720"/>
        <w:rPr>
          <w:rFonts w:ascii="Times New Roman" w:hAnsi="Times New Roman" w:cs="Times New Roman"/>
          <w:sz w:val="26"/>
          <w:szCs w:val="26"/>
        </w:rPr>
      </w:pPr>
      <w:r>
        <w:rPr>
          <w:rFonts w:ascii="Times New Roman" w:hAnsi="Times New Roman" w:cs="Times New Roman"/>
          <w:sz w:val="26"/>
          <w:szCs w:val="26"/>
        </w:rPr>
        <w:t xml:space="preserve">5. If a participant’s color is drawn for testing, the participant will be required to report to the probation department for drug testing not later than </w:t>
      </w:r>
      <w:r>
        <w:rPr>
          <w:rFonts w:ascii="Times New Roman" w:hAnsi="Times New Roman" w:cs="Times New Roman"/>
          <w:b/>
          <w:bCs/>
          <w:sz w:val="26"/>
          <w:szCs w:val="26"/>
        </w:rPr>
        <w:t xml:space="preserve">3 p.m. </w:t>
      </w:r>
      <w:r>
        <w:rPr>
          <w:rFonts w:ascii="Times New Roman" w:hAnsi="Times New Roman" w:cs="Times New Roman"/>
          <w:sz w:val="26"/>
          <w:szCs w:val="26"/>
        </w:rPr>
        <w:t xml:space="preserve">on that day. </w:t>
      </w:r>
    </w:p>
    <w:p w14:paraId="24E921D4" w14:textId="217C0E95" w:rsidR="00E55DD2" w:rsidRDefault="00E55DD2" w:rsidP="00F84763">
      <w:pPr>
        <w:ind w:left="720"/>
        <w:rPr>
          <w:rFonts w:ascii="Times New Roman" w:hAnsi="Times New Roman" w:cs="Times New Roman"/>
          <w:sz w:val="26"/>
          <w:szCs w:val="26"/>
        </w:rPr>
      </w:pPr>
      <w:r>
        <w:rPr>
          <w:rFonts w:ascii="Times New Roman" w:hAnsi="Times New Roman" w:cs="Times New Roman"/>
          <w:sz w:val="26"/>
          <w:szCs w:val="26"/>
        </w:rPr>
        <w:t xml:space="preserve">6. Failure to report and provide an adequate sample will be </w:t>
      </w:r>
      <w:r w:rsidR="008A765F">
        <w:rPr>
          <w:rFonts w:ascii="Times New Roman" w:hAnsi="Times New Roman" w:cs="Times New Roman"/>
          <w:sz w:val="26"/>
          <w:szCs w:val="26"/>
        </w:rPr>
        <w:t>deem</w:t>
      </w:r>
      <w:r>
        <w:rPr>
          <w:rFonts w:ascii="Times New Roman" w:hAnsi="Times New Roman" w:cs="Times New Roman"/>
          <w:sz w:val="26"/>
          <w:szCs w:val="26"/>
        </w:rPr>
        <w:t xml:space="preserve">ed a positive test. </w:t>
      </w:r>
    </w:p>
    <w:p w14:paraId="2F482819" w14:textId="66D80B86" w:rsidR="00BD7DDB" w:rsidRDefault="00BD7DDB" w:rsidP="00F84763">
      <w:pPr>
        <w:ind w:left="720"/>
        <w:rPr>
          <w:rFonts w:ascii="Times New Roman" w:hAnsi="Times New Roman" w:cs="Times New Roman"/>
          <w:sz w:val="26"/>
          <w:szCs w:val="26"/>
        </w:rPr>
      </w:pPr>
      <w:r>
        <w:rPr>
          <w:rFonts w:ascii="Times New Roman" w:hAnsi="Times New Roman" w:cs="Times New Roman"/>
          <w:sz w:val="26"/>
          <w:szCs w:val="26"/>
        </w:rPr>
        <w:t xml:space="preserve">7. </w:t>
      </w:r>
      <w:r w:rsidR="009825BB">
        <w:rPr>
          <w:rFonts w:ascii="Times New Roman" w:hAnsi="Times New Roman" w:cs="Times New Roman"/>
          <w:sz w:val="26"/>
          <w:szCs w:val="26"/>
        </w:rPr>
        <w:t xml:space="preserve">In the event of a positive UA, if the participant immediately challenges the result, the sample will be forwarded to a lab for confirmation testing.  If the lab confirms a positive result, the participant will be responsible for the cost of testing. </w:t>
      </w:r>
    </w:p>
    <w:p w14:paraId="5A61A433" w14:textId="0D864BC8" w:rsidR="00996472" w:rsidRDefault="00996472" w:rsidP="00996472">
      <w:pPr>
        <w:jc w:val="center"/>
        <w:rPr>
          <w:rFonts w:ascii="Times New Roman" w:hAnsi="Times New Roman" w:cs="Times New Roman"/>
          <w:b/>
          <w:bCs/>
          <w:sz w:val="26"/>
          <w:szCs w:val="26"/>
          <w:u w:val="single"/>
        </w:rPr>
      </w:pPr>
    </w:p>
    <w:p w14:paraId="74160235" w14:textId="0B5FA132" w:rsidR="008220D7" w:rsidRDefault="008220D7">
      <w:pPr>
        <w:rPr>
          <w:rFonts w:ascii="Times New Roman" w:hAnsi="Times New Roman" w:cs="Times New Roman"/>
          <w:b/>
          <w:bCs/>
          <w:sz w:val="26"/>
          <w:szCs w:val="26"/>
          <w:u w:val="single"/>
        </w:rPr>
      </w:pPr>
      <w:r>
        <w:rPr>
          <w:rFonts w:ascii="Times New Roman" w:hAnsi="Times New Roman" w:cs="Times New Roman"/>
          <w:b/>
          <w:bCs/>
          <w:sz w:val="26"/>
          <w:szCs w:val="26"/>
          <w:u w:val="single"/>
        </w:rPr>
        <w:br w:type="page"/>
      </w:r>
    </w:p>
    <w:p w14:paraId="6EB7AB0A" w14:textId="6F357439" w:rsidR="008220D7" w:rsidRDefault="008220D7" w:rsidP="00996472">
      <w:pPr>
        <w:jc w:val="center"/>
        <w:rPr>
          <w:rFonts w:ascii="Times New Roman" w:hAnsi="Times New Roman" w:cs="Times New Roman"/>
          <w:b/>
          <w:bCs/>
          <w:sz w:val="26"/>
          <w:szCs w:val="26"/>
        </w:rPr>
      </w:pPr>
      <w:r w:rsidRPr="008220D7">
        <w:rPr>
          <w:rFonts w:ascii="Times New Roman" w:hAnsi="Times New Roman" w:cs="Times New Roman"/>
          <w:b/>
          <w:bCs/>
          <w:sz w:val="26"/>
          <w:szCs w:val="26"/>
        </w:rPr>
        <w:lastRenderedPageBreak/>
        <w:t xml:space="preserve">Appendix </w:t>
      </w:r>
      <w:r w:rsidR="007008A8">
        <w:rPr>
          <w:rFonts w:ascii="Times New Roman" w:hAnsi="Times New Roman" w:cs="Times New Roman"/>
          <w:b/>
          <w:bCs/>
          <w:sz w:val="26"/>
          <w:szCs w:val="26"/>
        </w:rPr>
        <w:t>C</w:t>
      </w:r>
      <w:r w:rsidRPr="008220D7">
        <w:rPr>
          <w:rFonts w:ascii="Times New Roman" w:hAnsi="Times New Roman" w:cs="Times New Roman"/>
          <w:b/>
          <w:bCs/>
          <w:sz w:val="26"/>
          <w:szCs w:val="26"/>
        </w:rPr>
        <w:t xml:space="preserve"> – Sanctions </w:t>
      </w:r>
      <w:r w:rsidR="00811872">
        <w:rPr>
          <w:rFonts w:ascii="Times New Roman" w:hAnsi="Times New Roman" w:cs="Times New Roman"/>
          <w:b/>
          <w:bCs/>
          <w:sz w:val="26"/>
          <w:szCs w:val="26"/>
        </w:rPr>
        <w:t>Matrix</w:t>
      </w:r>
    </w:p>
    <w:p w14:paraId="70B897E7" w14:textId="28EEBA26" w:rsidR="007008A8" w:rsidRPr="007008A8" w:rsidRDefault="007008A8" w:rsidP="007008A8">
      <w:pPr>
        <w:rPr>
          <w:rFonts w:ascii="Times New Roman" w:hAnsi="Times New Roman" w:cs="Times New Roman"/>
          <w:b/>
          <w:bCs/>
          <w:sz w:val="26"/>
          <w:szCs w:val="26"/>
        </w:rPr>
      </w:pPr>
      <w:r>
        <w:rPr>
          <w:rFonts w:ascii="Times New Roman" w:hAnsi="Times New Roman" w:cs="Times New Roman"/>
          <w:b/>
          <w:bCs/>
          <w:sz w:val="26"/>
          <w:szCs w:val="26"/>
        </w:rPr>
        <w:tab/>
        <w:t>Violation</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Possible Sanction</w:t>
      </w:r>
    </w:p>
    <w:p w14:paraId="2D09BC3D" w14:textId="6CAE60F0"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Positive or Missed UA (1</w:t>
      </w:r>
      <w:r w:rsidRPr="00811872">
        <w:rPr>
          <w:rFonts w:ascii="Times New Roman" w:hAnsi="Times New Roman" w:cs="Times New Roman"/>
          <w:sz w:val="26"/>
          <w:szCs w:val="26"/>
          <w:vertAlign w:val="superscript"/>
        </w:rPr>
        <w:t>st</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Verbal Warning (phase 1)</w:t>
      </w:r>
    </w:p>
    <w:p w14:paraId="78C9BC6A" w14:textId="34132737" w:rsidR="00811872" w:rsidRDefault="00811872" w:rsidP="007615C1">
      <w:pPr>
        <w:spacing w:after="0" w:line="240" w:lineRule="auto"/>
        <w:ind w:left="4680" w:firstLine="360"/>
        <w:rPr>
          <w:rFonts w:ascii="Times New Roman" w:hAnsi="Times New Roman" w:cs="Times New Roman"/>
          <w:sz w:val="26"/>
          <w:szCs w:val="26"/>
        </w:rPr>
      </w:pPr>
      <w:r>
        <w:rPr>
          <w:rFonts w:ascii="Times New Roman" w:hAnsi="Times New Roman" w:cs="Times New Roman"/>
          <w:sz w:val="26"/>
          <w:szCs w:val="26"/>
        </w:rPr>
        <w:t>- Increased treatment contacts</w:t>
      </w:r>
    </w:p>
    <w:p w14:paraId="5DD43B53" w14:textId="3657CA4F" w:rsidR="00811872" w:rsidRDefault="00811872" w:rsidP="007615C1">
      <w:pPr>
        <w:spacing w:after="0" w:line="240" w:lineRule="auto"/>
        <w:ind w:left="4680" w:firstLine="360"/>
        <w:rPr>
          <w:rFonts w:ascii="Times New Roman" w:hAnsi="Times New Roman" w:cs="Times New Roman"/>
          <w:sz w:val="26"/>
          <w:szCs w:val="26"/>
        </w:rPr>
      </w:pPr>
      <w:r>
        <w:rPr>
          <w:rFonts w:ascii="Times New Roman" w:hAnsi="Times New Roman" w:cs="Times New Roman"/>
          <w:sz w:val="26"/>
          <w:szCs w:val="26"/>
        </w:rPr>
        <w:t>- Alcohol/Drug testing increased</w:t>
      </w:r>
    </w:p>
    <w:p w14:paraId="60F91336" w14:textId="25CD048F" w:rsidR="00811872" w:rsidRDefault="00811872" w:rsidP="007615C1">
      <w:pPr>
        <w:spacing w:after="0" w:line="240" w:lineRule="auto"/>
        <w:ind w:left="4680" w:firstLine="360"/>
        <w:rPr>
          <w:rFonts w:ascii="Times New Roman" w:hAnsi="Times New Roman" w:cs="Times New Roman"/>
          <w:sz w:val="26"/>
          <w:szCs w:val="26"/>
        </w:rPr>
      </w:pPr>
      <w:r>
        <w:rPr>
          <w:rFonts w:ascii="Times New Roman" w:hAnsi="Times New Roman" w:cs="Times New Roman"/>
          <w:sz w:val="26"/>
          <w:szCs w:val="26"/>
        </w:rPr>
        <w:t>- Writing assignment/essay</w:t>
      </w:r>
    </w:p>
    <w:p w14:paraId="2B75ED65" w14:textId="66211468" w:rsidR="00811872" w:rsidRDefault="00811872" w:rsidP="007615C1">
      <w:pPr>
        <w:spacing w:after="0" w:line="240" w:lineRule="auto"/>
        <w:ind w:left="720"/>
        <w:rPr>
          <w:rFonts w:ascii="Times New Roman" w:hAnsi="Times New Roman" w:cs="Times New Roman"/>
          <w:sz w:val="26"/>
          <w:szCs w:val="26"/>
        </w:rPr>
      </w:pPr>
    </w:p>
    <w:p w14:paraId="1E18B605" w14:textId="65D20076"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Positive or Missed UA (repeat </w:t>
      </w:r>
      <w:r>
        <w:rPr>
          <w:rFonts w:ascii="Times New Roman" w:hAnsi="Times New Roman" w:cs="Times New Roman"/>
          <w:sz w:val="26"/>
          <w:szCs w:val="26"/>
        </w:rPr>
        <w:tab/>
      </w:r>
      <w:r>
        <w:rPr>
          <w:rFonts w:ascii="Times New Roman" w:hAnsi="Times New Roman" w:cs="Times New Roman"/>
          <w:sz w:val="26"/>
          <w:szCs w:val="26"/>
        </w:rPr>
        <w:tab/>
        <w:t>- Alcohol/Drug testing frequency increased</w:t>
      </w:r>
    </w:p>
    <w:p w14:paraId="44689059" w14:textId="1508D1DD"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violation in same phase)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Probation reporting frequency increased</w:t>
      </w:r>
    </w:p>
    <w:p w14:paraId="0E67C522" w14:textId="1038CA48"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Referral to residential treatment facility</w:t>
      </w:r>
    </w:p>
    <w:p w14:paraId="6DB4F702" w14:textId="322FD926"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Community service – 4 hours</w:t>
      </w:r>
    </w:p>
    <w:p w14:paraId="70AA540E" w14:textId="1AC8542D"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Jail</w:t>
      </w:r>
    </w:p>
    <w:p w14:paraId="1251FD05" w14:textId="57729FA1"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Phase time extended or restarted</w:t>
      </w:r>
    </w:p>
    <w:p w14:paraId="6362B6CF" w14:textId="5D0C1371" w:rsidR="00811872" w:rsidRDefault="00811872" w:rsidP="007615C1">
      <w:pPr>
        <w:spacing w:after="0" w:line="240" w:lineRule="auto"/>
        <w:ind w:left="720"/>
        <w:rPr>
          <w:rFonts w:ascii="Times New Roman" w:hAnsi="Times New Roman" w:cs="Times New Roman"/>
          <w:sz w:val="26"/>
          <w:szCs w:val="26"/>
        </w:rPr>
      </w:pPr>
    </w:p>
    <w:p w14:paraId="3352B3A3" w14:textId="21884EE5"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Missing Court (1</w:t>
      </w:r>
      <w:r w:rsidRPr="00811872">
        <w:rPr>
          <w:rFonts w:ascii="Times New Roman" w:hAnsi="Times New Roman" w:cs="Times New Roman"/>
          <w:sz w:val="26"/>
          <w:szCs w:val="26"/>
          <w:vertAlign w:val="superscript"/>
        </w:rPr>
        <w:t>st</w:t>
      </w:r>
      <w:r>
        <w:rPr>
          <w:rFonts w:ascii="Times New Roman" w:hAnsi="Times New Roman" w:cs="Times New Roman"/>
          <w:sz w:val="26"/>
          <w:szCs w:val="26"/>
        </w:rPr>
        <w:t xml:space="preserve"> time)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Verbal warning </w:t>
      </w:r>
    </w:p>
    <w:p w14:paraId="054766F6" w14:textId="0365248B"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*Arriving more than 10 minutes late</w:t>
      </w:r>
      <w:r>
        <w:rPr>
          <w:rFonts w:ascii="Times New Roman" w:hAnsi="Times New Roman" w:cs="Times New Roman"/>
          <w:sz w:val="26"/>
          <w:szCs w:val="26"/>
        </w:rPr>
        <w:tab/>
        <w:t>- Community Service – 2 hours</w:t>
      </w:r>
    </w:p>
    <w:p w14:paraId="5A37ACE8" w14:textId="150BD86C"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will count as absence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Increased court appearances (phase 3)</w:t>
      </w:r>
    </w:p>
    <w:p w14:paraId="027A5BEA" w14:textId="2B24C7B9" w:rsidR="00811872" w:rsidRDefault="00811872" w:rsidP="007615C1">
      <w:pPr>
        <w:spacing w:after="0" w:line="240" w:lineRule="auto"/>
        <w:ind w:left="720"/>
        <w:rPr>
          <w:rFonts w:ascii="Times New Roman" w:hAnsi="Times New Roman" w:cs="Times New Roman"/>
          <w:sz w:val="26"/>
          <w:szCs w:val="26"/>
        </w:rPr>
      </w:pPr>
    </w:p>
    <w:p w14:paraId="3D0EC207" w14:textId="27E0CDF9"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Missing Court repeatedly (same phase)</w:t>
      </w:r>
      <w:r>
        <w:rPr>
          <w:rFonts w:ascii="Times New Roman" w:hAnsi="Times New Roman" w:cs="Times New Roman"/>
          <w:sz w:val="26"/>
          <w:szCs w:val="26"/>
        </w:rPr>
        <w:tab/>
        <w:t>- Writing assignment</w:t>
      </w:r>
    </w:p>
    <w:p w14:paraId="764A8A68" w14:textId="2EFC93C1"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Jail</w:t>
      </w:r>
    </w:p>
    <w:p w14:paraId="2ABD119B" w14:textId="32592D84" w:rsidR="00811872" w:rsidRDefault="00811872" w:rsidP="007615C1">
      <w:pPr>
        <w:spacing w:after="0" w:line="240" w:lineRule="auto"/>
        <w:ind w:left="720"/>
        <w:rPr>
          <w:rFonts w:ascii="Times New Roman" w:hAnsi="Times New Roman" w:cs="Times New Roman"/>
          <w:sz w:val="26"/>
          <w:szCs w:val="26"/>
        </w:rPr>
      </w:pPr>
    </w:p>
    <w:p w14:paraId="2234025D" w14:textId="1EAF4F25"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Missing treatment session or </w:t>
      </w:r>
      <w:r>
        <w:rPr>
          <w:rFonts w:ascii="Times New Roman" w:hAnsi="Times New Roman" w:cs="Times New Roman"/>
          <w:sz w:val="26"/>
          <w:szCs w:val="26"/>
        </w:rPr>
        <w:tab/>
      </w:r>
      <w:r>
        <w:rPr>
          <w:rFonts w:ascii="Times New Roman" w:hAnsi="Times New Roman" w:cs="Times New Roman"/>
          <w:sz w:val="26"/>
          <w:szCs w:val="26"/>
        </w:rPr>
        <w:tab/>
        <w:t xml:space="preserve">- Verbal warning </w:t>
      </w:r>
    </w:p>
    <w:p w14:paraId="467C0732" w14:textId="50E15E5D" w:rsidR="00811872" w:rsidRDefault="00811872"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probation appointment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9E4E47">
        <w:rPr>
          <w:rFonts w:ascii="Times New Roman" w:hAnsi="Times New Roman" w:cs="Times New Roman"/>
          <w:sz w:val="26"/>
          <w:szCs w:val="26"/>
        </w:rPr>
        <w:t>Phase time extension</w:t>
      </w:r>
    </w:p>
    <w:p w14:paraId="70EDFD7C" w14:textId="1120F7EC" w:rsidR="009E4E47" w:rsidRDefault="009E4E47"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Probation reporting frequency increased</w:t>
      </w:r>
    </w:p>
    <w:p w14:paraId="38D3D042" w14:textId="275E9DB4" w:rsidR="009E4E47" w:rsidRDefault="009E4E47"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Community service – 2 hours</w:t>
      </w:r>
    </w:p>
    <w:p w14:paraId="73D4C2D3" w14:textId="444320F2" w:rsidR="009E4E47" w:rsidRDefault="009E4E47" w:rsidP="007615C1">
      <w:pPr>
        <w:spacing w:after="0" w:line="240" w:lineRule="auto"/>
        <w:ind w:left="720"/>
        <w:rPr>
          <w:rFonts w:ascii="Times New Roman" w:hAnsi="Times New Roman" w:cs="Times New Roman"/>
          <w:sz w:val="26"/>
          <w:szCs w:val="26"/>
        </w:rPr>
      </w:pPr>
    </w:p>
    <w:p w14:paraId="5E53CD56" w14:textId="1289C7CA" w:rsidR="009E4E47" w:rsidRDefault="009E4E47"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Disrespect to Recovery Court Team,</w:t>
      </w:r>
      <w:r>
        <w:rPr>
          <w:rFonts w:ascii="Times New Roman" w:hAnsi="Times New Roman" w:cs="Times New Roman"/>
          <w:sz w:val="26"/>
          <w:szCs w:val="26"/>
        </w:rPr>
        <w:tab/>
        <w:t>- Verbal apology (phase 1)</w:t>
      </w:r>
    </w:p>
    <w:p w14:paraId="4AC241E9" w14:textId="77EB3E3E" w:rsidR="009E4E47" w:rsidRDefault="009E4E47"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treatment provider, or other </w:t>
      </w:r>
      <w:r>
        <w:rPr>
          <w:rFonts w:ascii="Times New Roman" w:hAnsi="Times New Roman" w:cs="Times New Roman"/>
          <w:sz w:val="26"/>
          <w:szCs w:val="26"/>
        </w:rPr>
        <w:tab/>
      </w:r>
      <w:r>
        <w:rPr>
          <w:rFonts w:ascii="Times New Roman" w:hAnsi="Times New Roman" w:cs="Times New Roman"/>
          <w:sz w:val="26"/>
          <w:szCs w:val="26"/>
        </w:rPr>
        <w:tab/>
        <w:t>- Provider can terminate treatment</w:t>
      </w:r>
    </w:p>
    <w:p w14:paraId="16BFC4E4" w14:textId="575B092E" w:rsidR="009E4E47" w:rsidRDefault="009E4E47"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participant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Community service – 4 hours</w:t>
      </w:r>
    </w:p>
    <w:p w14:paraId="5A7BFBC2" w14:textId="6FA88304" w:rsidR="009E4E47" w:rsidRDefault="009E4E47"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C0EF8">
        <w:rPr>
          <w:rFonts w:ascii="Times New Roman" w:hAnsi="Times New Roman" w:cs="Times New Roman"/>
          <w:sz w:val="26"/>
          <w:szCs w:val="26"/>
        </w:rPr>
        <w:t>Termination from Recovery Court</w:t>
      </w:r>
    </w:p>
    <w:p w14:paraId="2EB72B90" w14:textId="440EF792" w:rsidR="00AC0EF8" w:rsidRDefault="00AC0EF8" w:rsidP="007615C1">
      <w:pPr>
        <w:spacing w:after="0" w:line="240" w:lineRule="auto"/>
        <w:ind w:left="720"/>
        <w:rPr>
          <w:rFonts w:ascii="Times New Roman" w:hAnsi="Times New Roman" w:cs="Times New Roman"/>
          <w:sz w:val="26"/>
          <w:szCs w:val="26"/>
        </w:rPr>
      </w:pPr>
    </w:p>
    <w:p w14:paraId="1D572C09" w14:textId="34411230"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Tampering with the process: (repeated</w:t>
      </w:r>
      <w:r>
        <w:rPr>
          <w:rFonts w:ascii="Times New Roman" w:hAnsi="Times New Roman" w:cs="Times New Roman"/>
          <w:sz w:val="26"/>
          <w:szCs w:val="26"/>
        </w:rPr>
        <w:tab/>
        <w:t>- Community service – 6 hours</w:t>
      </w:r>
    </w:p>
    <w:p w14:paraId="31A040B9" w14:textId="5444E7B2" w:rsidR="00AC0EF8" w:rsidRDefault="00AC0EF8" w:rsidP="007615C1">
      <w:pPr>
        <w:spacing w:after="0" w:line="240" w:lineRule="auto"/>
        <w:ind w:left="5040" w:hanging="4065"/>
        <w:rPr>
          <w:rFonts w:ascii="Times New Roman" w:hAnsi="Times New Roman" w:cs="Times New Roman"/>
          <w:sz w:val="26"/>
          <w:szCs w:val="26"/>
        </w:rPr>
      </w:pPr>
      <w:r>
        <w:rPr>
          <w:rFonts w:ascii="Times New Roman" w:hAnsi="Times New Roman" w:cs="Times New Roman"/>
          <w:sz w:val="26"/>
          <w:szCs w:val="26"/>
        </w:rPr>
        <w:t xml:space="preserve">Dishonesty to Recovery Court </w:t>
      </w:r>
      <w:r>
        <w:rPr>
          <w:rFonts w:ascii="Times New Roman" w:hAnsi="Times New Roman" w:cs="Times New Roman"/>
          <w:sz w:val="26"/>
          <w:szCs w:val="26"/>
        </w:rPr>
        <w:tab/>
        <w:t xml:space="preserve">- Termination from Recovery Court (if </w:t>
      </w:r>
    </w:p>
    <w:p w14:paraId="5A78AC13" w14:textId="3215CCC2"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team, altering or falsifying tests</w:t>
      </w:r>
      <w:r>
        <w:rPr>
          <w:rFonts w:ascii="Times New Roman" w:hAnsi="Times New Roman" w:cs="Times New Roman"/>
          <w:sz w:val="26"/>
          <w:szCs w:val="26"/>
        </w:rPr>
        <w:tab/>
      </w:r>
      <w:r>
        <w:rPr>
          <w:rFonts w:ascii="Times New Roman" w:hAnsi="Times New Roman" w:cs="Times New Roman"/>
          <w:sz w:val="26"/>
          <w:szCs w:val="26"/>
        </w:rPr>
        <w:tab/>
        <w:t xml:space="preserve">    reoccurring) </w:t>
      </w:r>
    </w:p>
    <w:p w14:paraId="7E4609FB" w14:textId="4107A0A6"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or documents, refusal to comply </w:t>
      </w:r>
    </w:p>
    <w:p w14:paraId="5CAAD75F" w14:textId="095D0D90"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with sanctions)</w:t>
      </w:r>
    </w:p>
    <w:p w14:paraId="51DE140B" w14:textId="4FB3D5D1" w:rsidR="00AC0EF8" w:rsidRDefault="00AC0EF8" w:rsidP="007615C1">
      <w:pPr>
        <w:spacing w:after="0" w:line="240" w:lineRule="auto"/>
        <w:ind w:left="720"/>
        <w:rPr>
          <w:rFonts w:ascii="Times New Roman" w:hAnsi="Times New Roman" w:cs="Times New Roman"/>
          <w:sz w:val="26"/>
          <w:szCs w:val="26"/>
        </w:rPr>
      </w:pPr>
    </w:p>
    <w:p w14:paraId="411E9B60" w14:textId="45BD8819"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New Arrest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DA will review new charge</w:t>
      </w:r>
    </w:p>
    <w:p w14:paraId="0A658DB1" w14:textId="2B605FF1"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Jail </w:t>
      </w:r>
    </w:p>
    <w:p w14:paraId="2B4D778B" w14:textId="131AF8E8"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Termination from Recovery Court</w:t>
      </w:r>
    </w:p>
    <w:p w14:paraId="0CCB9D3F" w14:textId="5CC54413" w:rsidR="00AC0EF8" w:rsidRDefault="00AC0EF8" w:rsidP="007615C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Court to determine if participant remains</w:t>
      </w:r>
    </w:p>
    <w:p w14:paraId="10A1F6F0" w14:textId="6967FEEC" w:rsidR="003360DC" w:rsidRDefault="00AC0EF8" w:rsidP="007008A8">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i</w:t>
      </w:r>
      <w:r w:rsidR="007615C1">
        <w:rPr>
          <w:rFonts w:ascii="Times New Roman" w:hAnsi="Times New Roman" w:cs="Times New Roman"/>
          <w:sz w:val="26"/>
          <w:szCs w:val="26"/>
        </w:rPr>
        <w:t>n custody or conditions of bond</w:t>
      </w:r>
    </w:p>
    <w:sectPr w:rsidR="003360DC" w:rsidSect="006D7124">
      <w:headerReference w:type="default" r:id="rId12"/>
      <w:footerReference w:type="default" r:id="rId13"/>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47FF5" w14:textId="77777777" w:rsidR="00E24B3C" w:rsidRDefault="00E24B3C" w:rsidP="00C838C2">
      <w:pPr>
        <w:spacing w:after="0" w:line="240" w:lineRule="auto"/>
      </w:pPr>
      <w:r>
        <w:separator/>
      </w:r>
    </w:p>
  </w:endnote>
  <w:endnote w:type="continuationSeparator" w:id="0">
    <w:p w14:paraId="11B5B9F0" w14:textId="77777777" w:rsidR="00E24B3C" w:rsidRDefault="00E24B3C" w:rsidP="00C8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oefler Text">
    <w:altName w:val="Constantia"/>
    <w:charset w:val="4D"/>
    <w:family w:val="roman"/>
    <w:pitch w:val="variable"/>
    <w:sig w:usb0="00000001" w:usb1="5000204B" w:usb2="00000004" w:usb3="00000000" w:csb0="00000197" w:csb1="00000000"/>
  </w:font>
  <w:font w:name="STFangsong">
    <w:charset w:val="86"/>
    <w:family w:val="auto"/>
    <w:pitch w:val="variable"/>
    <w:sig w:usb0="00000287" w:usb1="080F0000" w:usb2="00000010" w:usb3="00000000" w:csb0="0004009F" w:csb1="00000000"/>
  </w:font>
  <w:font w:name="Franklin 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656223"/>
      <w:docPartObj>
        <w:docPartGallery w:val="Page Numbers (Bottom of Page)"/>
        <w:docPartUnique/>
      </w:docPartObj>
    </w:sdtPr>
    <w:sdtEndPr>
      <w:rPr>
        <w:noProof/>
      </w:rPr>
    </w:sdtEndPr>
    <w:sdtContent>
      <w:p w14:paraId="012160D7" w14:textId="4A48BD60" w:rsidR="007D7B63" w:rsidRDefault="007D7B63">
        <w:pPr>
          <w:pStyle w:val="Footer"/>
          <w:jc w:val="right"/>
        </w:pPr>
        <w:r>
          <w:fldChar w:fldCharType="begin"/>
        </w:r>
        <w:r>
          <w:instrText xml:space="preserve"> PAGE   \* MERGEFORMAT </w:instrText>
        </w:r>
        <w:r>
          <w:fldChar w:fldCharType="separate"/>
        </w:r>
        <w:r w:rsidR="00DA7E87">
          <w:rPr>
            <w:noProof/>
          </w:rPr>
          <w:t>21</w:t>
        </w:r>
        <w:r>
          <w:rPr>
            <w:noProof/>
          </w:rPr>
          <w:fldChar w:fldCharType="end"/>
        </w:r>
      </w:p>
    </w:sdtContent>
  </w:sdt>
  <w:p w14:paraId="3300A2E1" w14:textId="77777777" w:rsidR="007D7B63" w:rsidRDefault="007D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0A07" w14:textId="77777777" w:rsidR="00E24B3C" w:rsidRDefault="00E24B3C" w:rsidP="00C838C2">
      <w:pPr>
        <w:spacing w:after="0" w:line="240" w:lineRule="auto"/>
      </w:pPr>
      <w:r>
        <w:separator/>
      </w:r>
    </w:p>
  </w:footnote>
  <w:footnote w:type="continuationSeparator" w:id="0">
    <w:p w14:paraId="3CC0575B" w14:textId="77777777" w:rsidR="00E24B3C" w:rsidRDefault="00E24B3C" w:rsidP="00C8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E39C" w14:textId="22BCC342" w:rsidR="007D7B63" w:rsidRPr="00C838C2" w:rsidRDefault="007D7B63" w:rsidP="00C838C2">
    <w:pPr>
      <w:pStyle w:val="Header"/>
      <w:jc w:val="center"/>
      <w:rPr>
        <w:color w:val="767171" w:themeColor="background2" w:themeShade="80"/>
        <w:sz w:val="36"/>
        <w:szCs w:val="36"/>
      </w:rPr>
    </w:pPr>
  </w:p>
  <w:p w14:paraId="29DF055C" w14:textId="77777777" w:rsidR="007D7B63" w:rsidRDefault="007D7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220C"/>
    <w:multiLevelType w:val="hybridMultilevel"/>
    <w:tmpl w:val="5852C2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71C0D"/>
    <w:multiLevelType w:val="hybridMultilevel"/>
    <w:tmpl w:val="EB140F6A"/>
    <w:lvl w:ilvl="0" w:tplc="05B2C000">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960BC"/>
    <w:multiLevelType w:val="hybridMultilevel"/>
    <w:tmpl w:val="D5641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760F"/>
    <w:multiLevelType w:val="hybridMultilevel"/>
    <w:tmpl w:val="F07EBF4A"/>
    <w:lvl w:ilvl="0" w:tplc="8CCCD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0E190F"/>
    <w:multiLevelType w:val="hybridMultilevel"/>
    <w:tmpl w:val="38E411E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C4B7D"/>
    <w:multiLevelType w:val="hybridMultilevel"/>
    <w:tmpl w:val="64F21110"/>
    <w:lvl w:ilvl="0" w:tplc="06ECF290">
      <w:start w:val="1"/>
      <w:numFmt w:val="bullet"/>
      <w:suff w:val="space"/>
      <w:lvlText w:val=""/>
      <w:lvlJc w:val="left"/>
      <w:pPr>
        <w:ind w:left="936" w:hanging="216"/>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6" w15:restartNumberingAfterBreak="0">
    <w:nsid w:val="1A376A13"/>
    <w:multiLevelType w:val="hybridMultilevel"/>
    <w:tmpl w:val="2F5C258E"/>
    <w:lvl w:ilvl="0" w:tplc="1452DE98">
      <w:start w:val="1"/>
      <w:numFmt w:val="lowerLetter"/>
      <w:lvlText w:val="(%1)"/>
      <w:lvlJc w:val="left"/>
      <w:pPr>
        <w:ind w:left="1800" w:hanging="360"/>
      </w:pPr>
      <w:rPr>
        <w:rFonts w:ascii="Times New Roman" w:eastAsiaTheme="minorHAnsi" w:hAnsi="Times New Roman" w:cs="Times New Roman"/>
      </w:rPr>
    </w:lvl>
    <w:lvl w:ilvl="1" w:tplc="073CDE6C">
      <w:start w:val="1"/>
      <w:numFmt w:val="lowerRoman"/>
      <w:lvlText w:val="(%2)"/>
      <w:lvlJc w:val="left"/>
      <w:pPr>
        <w:ind w:left="2520" w:hanging="360"/>
      </w:pPr>
      <w:rPr>
        <w:rFonts w:ascii="Times New Roman" w:eastAsiaTheme="minorHAnsi"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683A1F"/>
    <w:multiLevelType w:val="multilevel"/>
    <w:tmpl w:val="4324203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39132CD"/>
    <w:multiLevelType w:val="hybridMultilevel"/>
    <w:tmpl w:val="5B24E31C"/>
    <w:lvl w:ilvl="0" w:tplc="BCDE1FF4">
      <w:start w:val="1"/>
      <w:numFmt w:val="bullet"/>
      <w:suff w:val="space"/>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07888"/>
    <w:multiLevelType w:val="hybridMultilevel"/>
    <w:tmpl w:val="82EC2738"/>
    <w:lvl w:ilvl="0" w:tplc="3CA03E3A">
      <w:start w:val="1"/>
      <w:numFmt w:val="bullet"/>
      <w:suff w:val="space"/>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61F3D"/>
    <w:multiLevelType w:val="hybridMultilevel"/>
    <w:tmpl w:val="43F2194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8321CD"/>
    <w:multiLevelType w:val="hybridMultilevel"/>
    <w:tmpl w:val="6E60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33C8A"/>
    <w:multiLevelType w:val="multilevel"/>
    <w:tmpl w:val="52FAB826"/>
    <w:lvl w:ilvl="0">
      <w:start w:val="1"/>
      <w:numFmt w:val="decimal"/>
      <w:lvlText w:val="%1."/>
      <w:lvlJc w:val="left"/>
      <w:pPr>
        <w:ind w:left="1800" w:hanging="360"/>
      </w:pPr>
      <w:rPr>
        <w:rFonts w:ascii="Times New Roman" w:eastAsiaTheme="minorHAnsi"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CBD0C1A"/>
    <w:multiLevelType w:val="hybridMultilevel"/>
    <w:tmpl w:val="F974770A"/>
    <w:lvl w:ilvl="0" w:tplc="60D08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467D3"/>
    <w:multiLevelType w:val="hybridMultilevel"/>
    <w:tmpl w:val="9B4EA8C6"/>
    <w:lvl w:ilvl="0" w:tplc="06ECF290">
      <w:start w:val="1"/>
      <w:numFmt w:val="bullet"/>
      <w:suff w:val="space"/>
      <w:lvlText w:val=""/>
      <w:lvlJc w:val="left"/>
      <w:pPr>
        <w:ind w:left="936" w:hanging="216"/>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5" w15:restartNumberingAfterBreak="0">
    <w:nsid w:val="2E52318F"/>
    <w:multiLevelType w:val="hybridMultilevel"/>
    <w:tmpl w:val="8BB8ACCE"/>
    <w:lvl w:ilvl="0" w:tplc="0FB01578">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604D0D"/>
    <w:multiLevelType w:val="hybridMultilevel"/>
    <w:tmpl w:val="64EC4B36"/>
    <w:lvl w:ilvl="0" w:tplc="1762631A">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A0FB2"/>
    <w:multiLevelType w:val="hybridMultilevel"/>
    <w:tmpl w:val="90CA2E4E"/>
    <w:lvl w:ilvl="0" w:tplc="14C05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0C05BB"/>
    <w:multiLevelType w:val="hybridMultilevel"/>
    <w:tmpl w:val="FEF80BAE"/>
    <w:lvl w:ilvl="0" w:tplc="1762631A">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D0F18"/>
    <w:multiLevelType w:val="hybridMultilevel"/>
    <w:tmpl w:val="8AB02C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BE74F690">
      <w:start w:val="5"/>
      <w:numFmt w:val="bullet"/>
      <w:lvlText w:val="-"/>
      <w:lvlJc w:val="left"/>
      <w:pPr>
        <w:ind w:left="2700" w:hanging="360"/>
      </w:pPr>
      <w:rPr>
        <w:rFonts w:ascii="Times New Roman" w:eastAsiaTheme="minorHAnsi" w:hAnsi="Times New Roman" w:cs="Times New Roman"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F27A5F"/>
    <w:multiLevelType w:val="hybridMultilevel"/>
    <w:tmpl w:val="32AEC430"/>
    <w:lvl w:ilvl="0" w:tplc="1E92408E">
      <w:start w:val="1"/>
      <w:numFmt w:val="decimal"/>
      <w:lvlText w:val="%1."/>
      <w:lvlJc w:val="left"/>
      <w:pPr>
        <w:ind w:left="1080" w:hanging="360"/>
      </w:pPr>
      <w:rPr>
        <w:rFonts w:hint="default"/>
      </w:rPr>
    </w:lvl>
    <w:lvl w:ilvl="1" w:tplc="1762631A">
      <w:start w:val="1"/>
      <w:numFmt w:val="low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9B57F3"/>
    <w:multiLevelType w:val="hybridMultilevel"/>
    <w:tmpl w:val="EDC2C53C"/>
    <w:lvl w:ilvl="0" w:tplc="EC8AF3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C92754"/>
    <w:multiLevelType w:val="hybridMultilevel"/>
    <w:tmpl w:val="5658F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91AC3"/>
    <w:multiLevelType w:val="hybridMultilevel"/>
    <w:tmpl w:val="FDF439E2"/>
    <w:lvl w:ilvl="0" w:tplc="06ECF290">
      <w:start w:val="1"/>
      <w:numFmt w:val="bullet"/>
      <w:suff w:val="space"/>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1546B"/>
    <w:multiLevelType w:val="hybridMultilevel"/>
    <w:tmpl w:val="502AD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843AFF"/>
    <w:multiLevelType w:val="hybridMultilevel"/>
    <w:tmpl w:val="AC969830"/>
    <w:lvl w:ilvl="0" w:tplc="E882548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C86208"/>
    <w:multiLevelType w:val="hybridMultilevel"/>
    <w:tmpl w:val="8D509E42"/>
    <w:lvl w:ilvl="0" w:tplc="EF2643C4">
      <w:start w:val="1"/>
      <w:numFmt w:val="lowerLetter"/>
      <w:lvlText w:val="(%1)"/>
      <w:lvlJc w:val="left"/>
      <w:pPr>
        <w:ind w:left="1440" w:hanging="360"/>
      </w:pPr>
      <w:rPr>
        <w:rFonts w:ascii="Times New Roman" w:eastAsiaTheme="minorHAnsi" w:hAnsi="Times New Roman" w:cs="Times New Roman"/>
      </w:rPr>
    </w:lvl>
    <w:lvl w:ilvl="1" w:tplc="52724CEC">
      <w:start w:val="1"/>
      <w:numFmt w:val="lowerRoman"/>
      <w:lvlText w:val="(%2)"/>
      <w:lvlJc w:val="left"/>
      <w:pPr>
        <w:ind w:left="2160" w:hanging="360"/>
      </w:pPr>
      <w:rPr>
        <w:rFonts w:ascii="Times New Roman" w:eastAsiaTheme="minorHAnsi" w:hAnsi="Times New Roman" w:cs="Times New Roman"/>
      </w:rPr>
    </w:lvl>
    <w:lvl w:ilvl="2" w:tplc="0409001B">
      <w:start w:val="1"/>
      <w:numFmt w:val="lowerRoman"/>
      <w:lvlText w:val="%3."/>
      <w:lvlJc w:val="right"/>
      <w:pPr>
        <w:ind w:left="2880" w:hanging="180"/>
      </w:pPr>
    </w:lvl>
    <w:lvl w:ilvl="3" w:tplc="BE4276E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A67E14"/>
    <w:multiLevelType w:val="hybridMultilevel"/>
    <w:tmpl w:val="345ADABA"/>
    <w:lvl w:ilvl="0" w:tplc="473E7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0394B"/>
    <w:multiLevelType w:val="hybridMultilevel"/>
    <w:tmpl w:val="5A7A8602"/>
    <w:lvl w:ilvl="0" w:tplc="06ECF290">
      <w:start w:val="1"/>
      <w:numFmt w:val="bullet"/>
      <w:suff w:val="space"/>
      <w:lvlText w:val=""/>
      <w:lvlJc w:val="left"/>
      <w:pPr>
        <w:ind w:left="936" w:hanging="216"/>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9" w15:restartNumberingAfterBreak="0">
    <w:nsid w:val="56E00C7F"/>
    <w:multiLevelType w:val="hybridMultilevel"/>
    <w:tmpl w:val="2BB8A820"/>
    <w:lvl w:ilvl="0" w:tplc="1762631A">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D3D19"/>
    <w:multiLevelType w:val="hybridMultilevel"/>
    <w:tmpl w:val="EADEE8E0"/>
    <w:lvl w:ilvl="0" w:tplc="DBCE14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14B78"/>
    <w:multiLevelType w:val="hybridMultilevel"/>
    <w:tmpl w:val="E2C6575A"/>
    <w:lvl w:ilvl="0" w:tplc="D75C5DB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4A33E9"/>
    <w:multiLevelType w:val="hybridMultilevel"/>
    <w:tmpl w:val="89FE3B88"/>
    <w:lvl w:ilvl="0" w:tplc="60B09C4C">
      <w:start w:val="1"/>
      <w:numFmt w:val="bullet"/>
      <w:suff w:val="space"/>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97E9F"/>
    <w:multiLevelType w:val="hybridMultilevel"/>
    <w:tmpl w:val="557C0244"/>
    <w:lvl w:ilvl="0" w:tplc="B58C591E">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AC183F"/>
    <w:multiLevelType w:val="hybridMultilevel"/>
    <w:tmpl w:val="B50AD7DA"/>
    <w:lvl w:ilvl="0" w:tplc="FFFFFFFF">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5" w15:restartNumberingAfterBreak="0">
    <w:nsid w:val="71146BAB"/>
    <w:multiLevelType w:val="multilevel"/>
    <w:tmpl w:val="7C264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140F98"/>
    <w:multiLevelType w:val="hybridMultilevel"/>
    <w:tmpl w:val="BFC2169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C6561"/>
    <w:multiLevelType w:val="hybridMultilevel"/>
    <w:tmpl w:val="975084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E1717E"/>
    <w:multiLevelType w:val="hybridMultilevel"/>
    <w:tmpl w:val="83B64C0E"/>
    <w:lvl w:ilvl="0" w:tplc="06ECF290">
      <w:start w:val="1"/>
      <w:numFmt w:val="bullet"/>
      <w:suff w:val="space"/>
      <w:lvlText w:val=""/>
      <w:lvlJc w:val="left"/>
      <w:pPr>
        <w:ind w:left="936" w:hanging="216"/>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9" w15:restartNumberingAfterBreak="0">
    <w:nsid w:val="7AD46DAC"/>
    <w:multiLevelType w:val="hybridMultilevel"/>
    <w:tmpl w:val="E85EF822"/>
    <w:lvl w:ilvl="0" w:tplc="D75C5DB4">
      <w:start w:val="8"/>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C10954"/>
    <w:multiLevelType w:val="hybridMultilevel"/>
    <w:tmpl w:val="0638D6EC"/>
    <w:lvl w:ilvl="0" w:tplc="94482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68F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1CE6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235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90CB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B469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C23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239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46D6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0"/>
  </w:num>
  <w:num w:numId="2">
    <w:abstractNumId w:val="27"/>
  </w:num>
  <w:num w:numId="3">
    <w:abstractNumId w:val="26"/>
  </w:num>
  <w:num w:numId="4">
    <w:abstractNumId w:val="25"/>
  </w:num>
  <w:num w:numId="5">
    <w:abstractNumId w:val="20"/>
  </w:num>
  <w:num w:numId="6">
    <w:abstractNumId w:val="33"/>
  </w:num>
  <w:num w:numId="7">
    <w:abstractNumId w:val="19"/>
  </w:num>
  <w:num w:numId="8">
    <w:abstractNumId w:val="13"/>
  </w:num>
  <w:num w:numId="9">
    <w:abstractNumId w:val="17"/>
  </w:num>
  <w:num w:numId="10">
    <w:abstractNumId w:val="24"/>
  </w:num>
  <w:num w:numId="11">
    <w:abstractNumId w:val="11"/>
  </w:num>
  <w:num w:numId="12">
    <w:abstractNumId w:val="6"/>
  </w:num>
  <w:num w:numId="13">
    <w:abstractNumId w:val="21"/>
  </w:num>
  <w:num w:numId="14">
    <w:abstractNumId w:val="15"/>
  </w:num>
  <w:num w:numId="15">
    <w:abstractNumId w:val="3"/>
  </w:num>
  <w:num w:numId="16">
    <w:abstractNumId w:val="37"/>
  </w:num>
  <w:num w:numId="17">
    <w:abstractNumId w:val="22"/>
  </w:num>
  <w:num w:numId="18">
    <w:abstractNumId w:val="2"/>
  </w:num>
  <w:num w:numId="19">
    <w:abstractNumId w:val="12"/>
  </w:num>
  <w:num w:numId="20">
    <w:abstractNumId w:val="36"/>
  </w:num>
  <w:num w:numId="21">
    <w:abstractNumId w:val="4"/>
  </w:num>
  <w:num w:numId="22">
    <w:abstractNumId w:val="34"/>
  </w:num>
  <w:num w:numId="23">
    <w:abstractNumId w:val="35"/>
  </w:num>
  <w:num w:numId="24">
    <w:abstractNumId w:val="0"/>
  </w:num>
  <w:num w:numId="25">
    <w:abstractNumId w:val="1"/>
  </w:num>
  <w:num w:numId="26">
    <w:abstractNumId w:val="10"/>
  </w:num>
  <w:num w:numId="27">
    <w:abstractNumId w:val="40"/>
  </w:num>
  <w:num w:numId="28">
    <w:abstractNumId w:val="18"/>
  </w:num>
  <w:num w:numId="29">
    <w:abstractNumId w:val="23"/>
  </w:num>
  <w:num w:numId="30">
    <w:abstractNumId w:val="9"/>
  </w:num>
  <w:num w:numId="31">
    <w:abstractNumId w:val="29"/>
  </w:num>
  <w:num w:numId="32">
    <w:abstractNumId w:val="32"/>
  </w:num>
  <w:num w:numId="33">
    <w:abstractNumId w:val="16"/>
  </w:num>
  <w:num w:numId="34">
    <w:abstractNumId w:val="8"/>
  </w:num>
  <w:num w:numId="35">
    <w:abstractNumId w:val="28"/>
  </w:num>
  <w:num w:numId="36">
    <w:abstractNumId w:val="5"/>
  </w:num>
  <w:num w:numId="37">
    <w:abstractNumId w:val="14"/>
  </w:num>
  <w:num w:numId="38">
    <w:abstractNumId w:val="38"/>
  </w:num>
  <w:num w:numId="39">
    <w:abstractNumId w:val="31"/>
  </w:num>
  <w:num w:numId="40">
    <w:abstractNumId w:val="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9F"/>
    <w:rsid w:val="00005D6B"/>
    <w:rsid w:val="00005F93"/>
    <w:rsid w:val="00021FB5"/>
    <w:rsid w:val="00024164"/>
    <w:rsid w:val="00025004"/>
    <w:rsid w:val="00025A29"/>
    <w:rsid w:val="00030E91"/>
    <w:rsid w:val="00037A6E"/>
    <w:rsid w:val="0004552D"/>
    <w:rsid w:val="00045800"/>
    <w:rsid w:val="00052F54"/>
    <w:rsid w:val="00054A77"/>
    <w:rsid w:val="00054B01"/>
    <w:rsid w:val="00056805"/>
    <w:rsid w:val="0006119C"/>
    <w:rsid w:val="00063C51"/>
    <w:rsid w:val="000642DA"/>
    <w:rsid w:val="00081CD8"/>
    <w:rsid w:val="000912BB"/>
    <w:rsid w:val="0009316D"/>
    <w:rsid w:val="00094D7F"/>
    <w:rsid w:val="000A0EC5"/>
    <w:rsid w:val="000A176E"/>
    <w:rsid w:val="000A5B65"/>
    <w:rsid w:val="000A643A"/>
    <w:rsid w:val="000B1FBE"/>
    <w:rsid w:val="000B6997"/>
    <w:rsid w:val="000B74F9"/>
    <w:rsid w:val="000C11B6"/>
    <w:rsid w:val="000C137A"/>
    <w:rsid w:val="000C3F2C"/>
    <w:rsid w:val="000C4086"/>
    <w:rsid w:val="000C4B58"/>
    <w:rsid w:val="000D35CD"/>
    <w:rsid w:val="000E112F"/>
    <w:rsid w:val="000F6523"/>
    <w:rsid w:val="00111857"/>
    <w:rsid w:val="00112C3C"/>
    <w:rsid w:val="001163E2"/>
    <w:rsid w:val="001175FC"/>
    <w:rsid w:val="00122497"/>
    <w:rsid w:val="001274B9"/>
    <w:rsid w:val="0013247D"/>
    <w:rsid w:val="00133BC7"/>
    <w:rsid w:val="0013613C"/>
    <w:rsid w:val="00136398"/>
    <w:rsid w:val="001409B7"/>
    <w:rsid w:val="00147108"/>
    <w:rsid w:val="001523E4"/>
    <w:rsid w:val="00154534"/>
    <w:rsid w:val="0015720F"/>
    <w:rsid w:val="00160BFC"/>
    <w:rsid w:val="00161031"/>
    <w:rsid w:val="00162100"/>
    <w:rsid w:val="00163A08"/>
    <w:rsid w:val="00164C38"/>
    <w:rsid w:val="00165D46"/>
    <w:rsid w:val="0017332D"/>
    <w:rsid w:val="001756DA"/>
    <w:rsid w:val="00177853"/>
    <w:rsid w:val="00177CDD"/>
    <w:rsid w:val="00183280"/>
    <w:rsid w:val="001A4BF4"/>
    <w:rsid w:val="001C0E3D"/>
    <w:rsid w:val="001D230A"/>
    <w:rsid w:val="001D2D41"/>
    <w:rsid w:val="001F36C9"/>
    <w:rsid w:val="001F4C6C"/>
    <w:rsid w:val="00205FBD"/>
    <w:rsid w:val="0021030C"/>
    <w:rsid w:val="0021095A"/>
    <w:rsid w:val="002125C5"/>
    <w:rsid w:val="002165FD"/>
    <w:rsid w:val="00216CB5"/>
    <w:rsid w:val="00216E39"/>
    <w:rsid w:val="002218AA"/>
    <w:rsid w:val="00235205"/>
    <w:rsid w:val="00236A19"/>
    <w:rsid w:val="00237602"/>
    <w:rsid w:val="00243DA8"/>
    <w:rsid w:val="0024536E"/>
    <w:rsid w:val="0024608E"/>
    <w:rsid w:val="002466F7"/>
    <w:rsid w:val="0024763C"/>
    <w:rsid w:val="00250019"/>
    <w:rsid w:val="00272726"/>
    <w:rsid w:val="0027593E"/>
    <w:rsid w:val="002815AA"/>
    <w:rsid w:val="002850E9"/>
    <w:rsid w:val="00286DFD"/>
    <w:rsid w:val="00290976"/>
    <w:rsid w:val="002936DB"/>
    <w:rsid w:val="00293E4D"/>
    <w:rsid w:val="00294B62"/>
    <w:rsid w:val="00295414"/>
    <w:rsid w:val="0029689C"/>
    <w:rsid w:val="00297272"/>
    <w:rsid w:val="002A0C1B"/>
    <w:rsid w:val="002A5DD3"/>
    <w:rsid w:val="002B28B9"/>
    <w:rsid w:val="002C2560"/>
    <w:rsid w:val="002E0311"/>
    <w:rsid w:val="002E57C3"/>
    <w:rsid w:val="002E7704"/>
    <w:rsid w:val="002F1DDF"/>
    <w:rsid w:val="002F41B0"/>
    <w:rsid w:val="0030552E"/>
    <w:rsid w:val="00325B74"/>
    <w:rsid w:val="0033011E"/>
    <w:rsid w:val="003360DC"/>
    <w:rsid w:val="003424C8"/>
    <w:rsid w:val="0034435E"/>
    <w:rsid w:val="003575FD"/>
    <w:rsid w:val="00360475"/>
    <w:rsid w:val="003705D6"/>
    <w:rsid w:val="00372D4F"/>
    <w:rsid w:val="0038560B"/>
    <w:rsid w:val="00386678"/>
    <w:rsid w:val="00386712"/>
    <w:rsid w:val="003952A8"/>
    <w:rsid w:val="00395C91"/>
    <w:rsid w:val="003A17C0"/>
    <w:rsid w:val="003A31A9"/>
    <w:rsid w:val="003A6EA7"/>
    <w:rsid w:val="003A75FA"/>
    <w:rsid w:val="003B6468"/>
    <w:rsid w:val="003B6754"/>
    <w:rsid w:val="003B6D6B"/>
    <w:rsid w:val="003C70C5"/>
    <w:rsid w:val="003D1D0F"/>
    <w:rsid w:val="003D21D0"/>
    <w:rsid w:val="003D25C2"/>
    <w:rsid w:val="003D6984"/>
    <w:rsid w:val="003E077E"/>
    <w:rsid w:val="003E2D66"/>
    <w:rsid w:val="003F7A6B"/>
    <w:rsid w:val="0040547E"/>
    <w:rsid w:val="00410AA6"/>
    <w:rsid w:val="004319C5"/>
    <w:rsid w:val="00433D01"/>
    <w:rsid w:val="00435F8F"/>
    <w:rsid w:val="00442C76"/>
    <w:rsid w:val="004476F7"/>
    <w:rsid w:val="0045720D"/>
    <w:rsid w:val="004619F8"/>
    <w:rsid w:val="00474AA6"/>
    <w:rsid w:val="00482348"/>
    <w:rsid w:val="00483B89"/>
    <w:rsid w:val="00490036"/>
    <w:rsid w:val="00496E45"/>
    <w:rsid w:val="004A3EEF"/>
    <w:rsid w:val="004B2BA5"/>
    <w:rsid w:val="004B5ACA"/>
    <w:rsid w:val="004B6F2E"/>
    <w:rsid w:val="004C0927"/>
    <w:rsid w:val="004C22B6"/>
    <w:rsid w:val="004D2A70"/>
    <w:rsid w:val="004D6E62"/>
    <w:rsid w:val="004E0802"/>
    <w:rsid w:val="004E0BEE"/>
    <w:rsid w:val="004E48CC"/>
    <w:rsid w:val="004E54BB"/>
    <w:rsid w:val="004F5280"/>
    <w:rsid w:val="004F6432"/>
    <w:rsid w:val="004F7CC7"/>
    <w:rsid w:val="00503DE3"/>
    <w:rsid w:val="00511C65"/>
    <w:rsid w:val="00514F0C"/>
    <w:rsid w:val="0052005D"/>
    <w:rsid w:val="0052360A"/>
    <w:rsid w:val="00524D0C"/>
    <w:rsid w:val="00524E5D"/>
    <w:rsid w:val="005328C3"/>
    <w:rsid w:val="00542C58"/>
    <w:rsid w:val="00550E0C"/>
    <w:rsid w:val="00555E61"/>
    <w:rsid w:val="00556CFD"/>
    <w:rsid w:val="00560E32"/>
    <w:rsid w:val="00562614"/>
    <w:rsid w:val="00571AF5"/>
    <w:rsid w:val="00571D5F"/>
    <w:rsid w:val="00574ABF"/>
    <w:rsid w:val="005763FA"/>
    <w:rsid w:val="0059034E"/>
    <w:rsid w:val="00590BD6"/>
    <w:rsid w:val="00593C37"/>
    <w:rsid w:val="00593D19"/>
    <w:rsid w:val="00596639"/>
    <w:rsid w:val="005A00B1"/>
    <w:rsid w:val="005A3D31"/>
    <w:rsid w:val="005B4586"/>
    <w:rsid w:val="005C0894"/>
    <w:rsid w:val="005D025A"/>
    <w:rsid w:val="005D678B"/>
    <w:rsid w:val="005E70B1"/>
    <w:rsid w:val="005F426C"/>
    <w:rsid w:val="005F79E6"/>
    <w:rsid w:val="00601DE0"/>
    <w:rsid w:val="006043BC"/>
    <w:rsid w:val="00610DF1"/>
    <w:rsid w:val="006115B3"/>
    <w:rsid w:val="00615E51"/>
    <w:rsid w:val="00621FA4"/>
    <w:rsid w:val="0062331E"/>
    <w:rsid w:val="00626746"/>
    <w:rsid w:val="006374C0"/>
    <w:rsid w:val="00640518"/>
    <w:rsid w:val="00640D7A"/>
    <w:rsid w:val="0064152B"/>
    <w:rsid w:val="00644973"/>
    <w:rsid w:val="00653ACD"/>
    <w:rsid w:val="00656635"/>
    <w:rsid w:val="00661D55"/>
    <w:rsid w:val="00664C81"/>
    <w:rsid w:val="0067013A"/>
    <w:rsid w:val="006766DB"/>
    <w:rsid w:val="00684C8F"/>
    <w:rsid w:val="00684FB5"/>
    <w:rsid w:val="00686EC6"/>
    <w:rsid w:val="00690534"/>
    <w:rsid w:val="00691AA2"/>
    <w:rsid w:val="006929C5"/>
    <w:rsid w:val="00692B82"/>
    <w:rsid w:val="00693596"/>
    <w:rsid w:val="00696845"/>
    <w:rsid w:val="006A066B"/>
    <w:rsid w:val="006A160F"/>
    <w:rsid w:val="006B321E"/>
    <w:rsid w:val="006C17D3"/>
    <w:rsid w:val="006D7124"/>
    <w:rsid w:val="006F11B1"/>
    <w:rsid w:val="0070072D"/>
    <w:rsid w:val="007008A8"/>
    <w:rsid w:val="007047F7"/>
    <w:rsid w:val="007102D9"/>
    <w:rsid w:val="00712537"/>
    <w:rsid w:val="00712B20"/>
    <w:rsid w:val="00714911"/>
    <w:rsid w:val="00716E88"/>
    <w:rsid w:val="0072088B"/>
    <w:rsid w:val="00726706"/>
    <w:rsid w:val="007310C3"/>
    <w:rsid w:val="00757477"/>
    <w:rsid w:val="00760C21"/>
    <w:rsid w:val="007612D1"/>
    <w:rsid w:val="007615C1"/>
    <w:rsid w:val="00764711"/>
    <w:rsid w:val="007671A5"/>
    <w:rsid w:val="00771627"/>
    <w:rsid w:val="00773BF3"/>
    <w:rsid w:val="00792D87"/>
    <w:rsid w:val="007A300B"/>
    <w:rsid w:val="007A404D"/>
    <w:rsid w:val="007B3647"/>
    <w:rsid w:val="007B4045"/>
    <w:rsid w:val="007C178C"/>
    <w:rsid w:val="007D1FA5"/>
    <w:rsid w:val="007D2542"/>
    <w:rsid w:val="007D4AFB"/>
    <w:rsid w:val="007D7B63"/>
    <w:rsid w:val="007E6B9D"/>
    <w:rsid w:val="007F22CE"/>
    <w:rsid w:val="007F2ACA"/>
    <w:rsid w:val="00811872"/>
    <w:rsid w:val="0081225A"/>
    <w:rsid w:val="0081385A"/>
    <w:rsid w:val="008165F5"/>
    <w:rsid w:val="00820B5D"/>
    <w:rsid w:val="008220D7"/>
    <w:rsid w:val="00826ADD"/>
    <w:rsid w:val="00831F55"/>
    <w:rsid w:val="008368D4"/>
    <w:rsid w:val="00851426"/>
    <w:rsid w:val="00863FB4"/>
    <w:rsid w:val="008650A2"/>
    <w:rsid w:val="008654A7"/>
    <w:rsid w:val="00865752"/>
    <w:rsid w:val="00876C45"/>
    <w:rsid w:val="00877D7F"/>
    <w:rsid w:val="008817B5"/>
    <w:rsid w:val="00883ED5"/>
    <w:rsid w:val="00891087"/>
    <w:rsid w:val="0089146F"/>
    <w:rsid w:val="00897290"/>
    <w:rsid w:val="008A077C"/>
    <w:rsid w:val="008A5362"/>
    <w:rsid w:val="008A5B19"/>
    <w:rsid w:val="008A765F"/>
    <w:rsid w:val="008B1BEA"/>
    <w:rsid w:val="008B1F1D"/>
    <w:rsid w:val="008B5947"/>
    <w:rsid w:val="008C0E37"/>
    <w:rsid w:val="008C155B"/>
    <w:rsid w:val="008E62E3"/>
    <w:rsid w:val="008F016F"/>
    <w:rsid w:val="008F0188"/>
    <w:rsid w:val="008F35DB"/>
    <w:rsid w:val="008F45FA"/>
    <w:rsid w:val="00900DCA"/>
    <w:rsid w:val="0090790E"/>
    <w:rsid w:val="00910DC5"/>
    <w:rsid w:val="00912BBA"/>
    <w:rsid w:val="00912CCC"/>
    <w:rsid w:val="009136A2"/>
    <w:rsid w:val="0091558C"/>
    <w:rsid w:val="00921524"/>
    <w:rsid w:val="00931B8E"/>
    <w:rsid w:val="00932C67"/>
    <w:rsid w:val="00935862"/>
    <w:rsid w:val="00941998"/>
    <w:rsid w:val="00954E17"/>
    <w:rsid w:val="00960992"/>
    <w:rsid w:val="009731B7"/>
    <w:rsid w:val="009756DD"/>
    <w:rsid w:val="009760F0"/>
    <w:rsid w:val="009825BB"/>
    <w:rsid w:val="00994EFE"/>
    <w:rsid w:val="00996472"/>
    <w:rsid w:val="009A1B9C"/>
    <w:rsid w:val="009B2641"/>
    <w:rsid w:val="009B6820"/>
    <w:rsid w:val="009D4127"/>
    <w:rsid w:val="009D4A16"/>
    <w:rsid w:val="009D4C99"/>
    <w:rsid w:val="009E4855"/>
    <w:rsid w:val="009E4E47"/>
    <w:rsid w:val="009E7AAA"/>
    <w:rsid w:val="009F359B"/>
    <w:rsid w:val="009F644F"/>
    <w:rsid w:val="00A27475"/>
    <w:rsid w:val="00A36BEC"/>
    <w:rsid w:val="00A46716"/>
    <w:rsid w:val="00A61C7D"/>
    <w:rsid w:val="00A677FA"/>
    <w:rsid w:val="00A729A1"/>
    <w:rsid w:val="00A86299"/>
    <w:rsid w:val="00A922CD"/>
    <w:rsid w:val="00AA09FF"/>
    <w:rsid w:val="00AA15AD"/>
    <w:rsid w:val="00AA6C1C"/>
    <w:rsid w:val="00AA7D0D"/>
    <w:rsid w:val="00AC0EF8"/>
    <w:rsid w:val="00AC2193"/>
    <w:rsid w:val="00AC6D9F"/>
    <w:rsid w:val="00AC76C9"/>
    <w:rsid w:val="00AD2457"/>
    <w:rsid w:val="00AD4610"/>
    <w:rsid w:val="00AF34B3"/>
    <w:rsid w:val="00AF5CFC"/>
    <w:rsid w:val="00B13051"/>
    <w:rsid w:val="00B228C1"/>
    <w:rsid w:val="00B25CF5"/>
    <w:rsid w:val="00B3211D"/>
    <w:rsid w:val="00B40F49"/>
    <w:rsid w:val="00B52C44"/>
    <w:rsid w:val="00B57B4D"/>
    <w:rsid w:val="00B61650"/>
    <w:rsid w:val="00B64AA8"/>
    <w:rsid w:val="00B71527"/>
    <w:rsid w:val="00B74A6B"/>
    <w:rsid w:val="00B815CC"/>
    <w:rsid w:val="00BA47FC"/>
    <w:rsid w:val="00BB10FF"/>
    <w:rsid w:val="00BC527E"/>
    <w:rsid w:val="00BC754D"/>
    <w:rsid w:val="00BD7DDB"/>
    <w:rsid w:val="00BE0E32"/>
    <w:rsid w:val="00BE78E9"/>
    <w:rsid w:val="00BF245C"/>
    <w:rsid w:val="00BF7DD5"/>
    <w:rsid w:val="00C044CF"/>
    <w:rsid w:val="00C055A5"/>
    <w:rsid w:val="00C113DA"/>
    <w:rsid w:val="00C142B8"/>
    <w:rsid w:val="00C1572B"/>
    <w:rsid w:val="00C20826"/>
    <w:rsid w:val="00C20E89"/>
    <w:rsid w:val="00C34D71"/>
    <w:rsid w:val="00C416F2"/>
    <w:rsid w:val="00C43D96"/>
    <w:rsid w:val="00C46867"/>
    <w:rsid w:val="00C51E2C"/>
    <w:rsid w:val="00C57DCD"/>
    <w:rsid w:val="00C666CF"/>
    <w:rsid w:val="00C7280A"/>
    <w:rsid w:val="00C734DF"/>
    <w:rsid w:val="00C76B25"/>
    <w:rsid w:val="00C76FEF"/>
    <w:rsid w:val="00C838C2"/>
    <w:rsid w:val="00C86CE0"/>
    <w:rsid w:val="00C9329D"/>
    <w:rsid w:val="00C9364B"/>
    <w:rsid w:val="00CA2C2F"/>
    <w:rsid w:val="00CB5008"/>
    <w:rsid w:val="00CB559A"/>
    <w:rsid w:val="00CB7500"/>
    <w:rsid w:val="00CC0B64"/>
    <w:rsid w:val="00CC752C"/>
    <w:rsid w:val="00CE0153"/>
    <w:rsid w:val="00CE1504"/>
    <w:rsid w:val="00CE3628"/>
    <w:rsid w:val="00CE6D2D"/>
    <w:rsid w:val="00CF2947"/>
    <w:rsid w:val="00D039A4"/>
    <w:rsid w:val="00D05758"/>
    <w:rsid w:val="00D10FAC"/>
    <w:rsid w:val="00D14BAE"/>
    <w:rsid w:val="00D173AD"/>
    <w:rsid w:val="00D24B09"/>
    <w:rsid w:val="00D25FD4"/>
    <w:rsid w:val="00D31120"/>
    <w:rsid w:val="00D35A40"/>
    <w:rsid w:val="00D41F4F"/>
    <w:rsid w:val="00D4223B"/>
    <w:rsid w:val="00D5005F"/>
    <w:rsid w:val="00D56F34"/>
    <w:rsid w:val="00D61195"/>
    <w:rsid w:val="00D627D6"/>
    <w:rsid w:val="00D666CF"/>
    <w:rsid w:val="00D73FBF"/>
    <w:rsid w:val="00D802F3"/>
    <w:rsid w:val="00D8183E"/>
    <w:rsid w:val="00D84888"/>
    <w:rsid w:val="00D84B92"/>
    <w:rsid w:val="00D907C2"/>
    <w:rsid w:val="00D9086E"/>
    <w:rsid w:val="00DA682C"/>
    <w:rsid w:val="00DA7121"/>
    <w:rsid w:val="00DA7E87"/>
    <w:rsid w:val="00DB3586"/>
    <w:rsid w:val="00DB5BC3"/>
    <w:rsid w:val="00DB659C"/>
    <w:rsid w:val="00DC2567"/>
    <w:rsid w:val="00DC54A9"/>
    <w:rsid w:val="00DC57B4"/>
    <w:rsid w:val="00DE014B"/>
    <w:rsid w:val="00DE270C"/>
    <w:rsid w:val="00DE3DEB"/>
    <w:rsid w:val="00DE68AB"/>
    <w:rsid w:val="00E035C6"/>
    <w:rsid w:val="00E03BB3"/>
    <w:rsid w:val="00E1264F"/>
    <w:rsid w:val="00E132AD"/>
    <w:rsid w:val="00E213E6"/>
    <w:rsid w:val="00E23924"/>
    <w:rsid w:val="00E24B3C"/>
    <w:rsid w:val="00E2535C"/>
    <w:rsid w:val="00E2556E"/>
    <w:rsid w:val="00E326C6"/>
    <w:rsid w:val="00E33302"/>
    <w:rsid w:val="00E3447A"/>
    <w:rsid w:val="00E34E4C"/>
    <w:rsid w:val="00E35653"/>
    <w:rsid w:val="00E3592C"/>
    <w:rsid w:val="00E4603C"/>
    <w:rsid w:val="00E51BC4"/>
    <w:rsid w:val="00E55CE4"/>
    <w:rsid w:val="00E55DD2"/>
    <w:rsid w:val="00E655EA"/>
    <w:rsid w:val="00E65C9E"/>
    <w:rsid w:val="00E7010B"/>
    <w:rsid w:val="00E70CB6"/>
    <w:rsid w:val="00E71DB1"/>
    <w:rsid w:val="00E75A7D"/>
    <w:rsid w:val="00E80895"/>
    <w:rsid w:val="00E81D11"/>
    <w:rsid w:val="00E82E44"/>
    <w:rsid w:val="00E8338C"/>
    <w:rsid w:val="00E8676D"/>
    <w:rsid w:val="00E95E8F"/>
    <w:rsid w:val="00EB1E88"/>
    <w:rsid w:val="00EB6623"/>
    <w:rsid w:val="00EC119B"/>
    <w:rsid w:val="00EC5B90"/>
    <w:rsid w:val="00EC6AAC"/>
    <w:rsid w:val="00ED1B2D"/>
    <w:rsid w:val="00ED626B"/>
    <w:rsid w:val="00EE1923"/>
    <w:rsid w:val="00EE717E"/>
    <w:rsid w:val="00EF2A4B"/>
    <w:rsid w:val="00F0267A"/>
    <w:rsid w:val="00F03C65"/>
    <w:rsid w:val="00F225C7"/>
    <w:rsid w:val="00F30CFB"/>
    <w:rsid w:val="00F32794"/>
    <w:rsid w:val="00F32CB1"/>
    <w:rsid w:val="00F414AD"/>
    <w:rsid w:val="00F462B5"/>
    <w:rsid w:val="00F47EF1"/>
    <w:rsid w:val="00F54ADA"/>
    <w:rsid w:val="00F60E7E"/>
    <w:rsid w:val="00F65909"/>
    <w:rsid w:val="00F65C00"/>
    <w:rsid w:val="00F736F0"/>
    <w:rsid w:val="00F803B9"/>
    <w:rsid w:val="00F826CE"/>
    <w:rsid w:val="00F84763"/>
    <w:rsid w:val="00F874B4"/>
    <w:rsid w:val="00F875AC"/>
    <w:rsid w:val="00F90FD8"/>
    <w:rsid w:val="00F92532"/>
    <w:rsid w:val="00FA10CC"/>
    <w:rsid w:val="00FA653E"/>
    <w:rsid w:val="00FA7A63"/>
    <w:rsid w:val="00FC0577"/>
    <w:rsid w:val="00FC6854"/>
    <w:rsid w:val="00FE0038"/>
    <w:rsid w:val="00FE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FDBA"/>
  <w15:chartTrackingRefBased/>
  <w15:docId w15:val="{1F951437-AE13-44B1-9DAC-B4A44E62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rsid w:val="007D7B63"/>
    <w:pPr>
      <w:keepNext/>
      <w:keepLines/>
      <w:spacing w:after="13" w:line="249" w:lineRule="auto"/>
      <w:ind w:left="37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8C2"/>
  </w:style>
  <w:style w:type="paragraph" w:styleId="Footer">
    <w:name w:val="footer"/>
    <w:basedOn w:val="Normal"/>
    <w:link w:val="FooterChar"/>
    <w:uiPriority w:val="99"/>
    <w:unhideWhenUsed/>
    <w:rsid w:val="00C8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C2"/>
  </w:style>
  <w:style w:type="paragraph" w:styleId="ListParagraph">
    <w:name w:val="List Paragraph"/>
    <w:basedOn w:val="Normal"/>
    <w:uiPriority w:val="34"/>
    <w:qFormat/>
    <w:rsid w:val="00C838C2"/>
    <w:pPr>
      <w:ind w:left="720"/>
      <w:contextualSpacing/>
    </w:pPr>
  </w:style>
  <w:style w:type="paragraph" w:styleId="BalloonText">
    <w:name w:val="Balloon Text"/>
    <w:basedOn w:val="Normal"/>
    <w:link w:val="BalloonTextChar"/>
    <w:uiPriority w:val="99"/>
    <w:semiHidden/>
    <w:unhideWhenUsed/>
    <w:rsid w:val="00FC6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854"/>
    <w:rPr>
      <w:rFonts w:ascii="Segoe UI" w:hAnsi="Segoe UI" w:cs="Segoe UI"/>
      <w:sz w:val="18"/>
      <w:szCs w:val="18"/>
    </w:rPr>
  </w:style>
  <w:style w:type="character" w:styleId="SubtleReference">
    <w:name w:val="Subtle Reference"/>
    <w:basedOn w:val="DefaultParagraphFont"/>
    <w:uiPriority w:val="31"/>
    <w:qFormat/>
    <w:rsid w:val="00E82E44"/>
    <w:rPr>
      <w:smallCaps/>
      <w:color w:val="5A5A5A" w:themeColor="text1" w:themeTint="A5"/>
    </w:rPr>
  </w:style>
  <w:style w:type="paragraph" w:styleId="Title">
    <w:name w:val="Title"/>
    <w:basedOn w:val="Normal"/>
    <w:next w:val="Normal"/>
    <w:link w:val="TitleChar"/>
    <w:uiPriority w:val="10"/>
    <w:qFormat/>
    <w:rsid w:val="00D611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1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F0267A"/>
    <w:rPr>
      <w:b/>
      <w:bCs/>
      <w:i/>
      <w:iCs/>
      <w:spacing w:val="5"/>
    </w:rPr>
  </w:style>
  <w:style w:type="character" w:styleId="CommentReference">
    <w:name w:val="annotation reference"/>
    <w:basedOn w:val="DefaultParagraphFont"/>
    <w:uiPriority w:val="99"/>
    <w:semiHidden/>
    <w:unhideWhenUsed/>
    <w:rsid w:val="00574ABF"/>
    <w:rPr>
      <w:sz w:val="16"/>
      <w:szCs w:val="16"/>
    </w:rPr>
  </w:style>
  <w:style w:type="paragraph" w:styleId="CommentText">
    <w:name w:val="annotation text"/>
    <w:basedOn w:val="Normal"/>
    <w:link w:val="CommentTextChar"/>
    <w:uiPriority w:val="99"/>
    <w:unhideWhenUsed/>
    <w:rsid w:val="00574ABF"/>
    <w:pPr>
      <w:spacing w:line="240" w:lineRule="auto"/>
    </w:pPr>
    <w:rPr>
      <w:sz w:val="20"/>
      <w:szCs w:val="20"/>
    </w:rPr>
  </w:style>
  <w:style w:type="character" w:customStyle="1" w:styleId="CommentTextChar">
    <w:name w:val="Comment Text Char"/>
    <w:basedOn w:val="DefaultParagraphFont"/>
    <w:link w:val="CommentText"/>
    <w:uiPriority w:val="99"/>
    <w:rsid w:val="00574ABF"/>
    <w:rPr>
      <w:sz w:val="20"/>
      <w:szCs w:val="20"/>
    </w:rPr>
  </w:style>
  <w:style w:type="paragraph" w:styleId="CommentSubject">
    <w:name w:val="annotation subject"/>
    <w:basedOn w:val="CommentText"/>
    <w:next w:val="CommentText"/>
    <w:link w:val="CommentSubjectChar"/>
    <w:uiPriority w:val="99"/>
    <w:semiHidden/>
    <w:unhideWhenUsed/>
    <w:rsid w:val="00574ABF"/>
    <w:rPr>
      <w:b/>
      <w:bCs/>
    </w:rPr>
  </w:style>
  <w:style w:type="character" w:customStyle="1" w:styleId="CommentSubjectChar">
    <w:name w:val="Comment Subject Char"/>
    <w:basedOn w:val="CommentTextChar"/>
    <w:link w:val="CommentSubject"/>
    <w:uiPriority w:val="99"/>
    <w:semiHidden/>
    <w:rsid w:val="00574ABF"/>
    <w:rPr>
      <w:b/>
      <w:bCs/>
      <w:sz w:val="20"/>
      <w:szCs w:val="20"/>
    </w:rPr>
  </w:style>
  <w:style w:type="table" w:styleId="TableGrid">
    <w:name w:val="Table Grid"/>
    <w:basedOn w:val="TableNormal"/>
    <w:uiPriority w:val="39"/>
    <w:rsid w:val="0033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5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7B63"/>
    <w:rPr>
      <w:rFonts w:ascii="Times New Roman" w:eastAsia="Times New Roman" w:hAnsi="Times New Roman" w:cs="Times New Roman"/>
      <w:b/>
      <w:color w:val="000000"/>
    </w:rPr>
  </w:style>
  <w:style w:type="table" w:customStyle="1" w:styleId="TableGrid0">
    <w:name w:val="TableGrid"/>
    <w:rsid w:val="007D7B6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43900">
      <w:bodyDiv w:val="1"/>
      <w:marLeft w:val="0"/>
      <w:marRight w:val="0"/>
      <w:marTop w:val="0"/>
      <w:marBottom w:val="0"/>
      <w:divBdr>
        <w:top w:val="none" w:sz="0" w:space="0" w:color="auto"/>
        <w:left w:val="none" w:sz="0" w:space="0" w:color="auto"/>
        <w:bottom w:val="none" w:sz="0" w:space="0" w:color="auto"/>
        <w:right w:val="none" w:sz="0" w:space="0" w:color="auto"/>
      </w:divBdr>
    </w:div>
    <w:div w:id="21054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D948-2D0D-42F8-8492-3DD758C1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7744</Words>
  <Characters>44146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thompson</dc:creator>
  <cp:keywords/>
  <dc:description/>
  <cp:lastModifiedBy>sherry shumer</cp:lastModifiedBy>
  <cp:revision>2</cp:revision>
  <cp:lastPrinted>2021-05-28T14:18:00Z</cp:lastPrinted>
  <dcterms:created xsi:type="dcterms:W3CDTF">2021-10-29T19:53:00Z</dcterms:created>
  <dcterms:modified xsi:type="dcterms:W3CDTF">2021-10-29T19:53:00Z</dcterms:modified>
</cp:coreProperties>
</file>